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188" w:type="dxa"/>
        <w:tblLook w:val="01E0"/>
      </w:tblPr>
      <w:tblGrid>
        <w:gridCol w:w="4068"/>
        <w:gridCol w:w="1980"/>
        <w:gridCol w:w="4140"/>
      </w:tblGrid>
      <w:tr w:rsidR="00834E49" w:rsidTr="005951E9">
        <w:tc>
          <w:tcPr>
            <w:tcW w:w="4068" w:type="dxa"/>
          </w:tcPr>
          <w:p w:rsidR="00834E49" w:rsidRPr="005951E9" w:rsidRDefault="00834E49" w:rsidP="005951E9">
            <w:pPr>
              <w:spacing w:after="0" w:line="240" w:lineRule="auto"/>
              <w:rPr>
                <w:rFonts w:ascii="Times New Roman" w:hAnsi="Times New Roman"/>
                <w:sz w:val="24"/>
                <w:szCs w:val="24"/>
                <w:lang w:eastAsia="ru-RU"/>
              </w:rPr>
            </w:pPr>
            <w:r w:rsidRPr="005951E9">
              <w:rPr>
                <w:rFonts w:ascii="Times New Roman" w:hAnsi="Times New Roman"/>
                <w:sz w:val="24"/>
                <w:szCs w:val="24"/>
                <w:lang w:eastAsia="ru-RU"/>
              </w:rPr>
              <w:t>ПРИНЯТО</w:t>
            </w:r>
          </w:p>
          <w:p w:rsidR="00834E49" w:rsidRPr="005951E9" w:rsidRDefault="00834E49" w:rsidP="005951E9">
            <w:pPr>
              <w:spacing w:after="0" w:line="240" w:lineRule="auto"/>
              <w:rPr>
                <w:rFonts w:ascii="Times New Roman" w:hAnsi="Times New Roman"/>
                <w:sz w:val="24"/>
                <w:szCs w:val="24"/>
                <w:lang w:eastAsia="ru-RU"/>
              </w:rPr>
            </w:pPr>
            <w:r w:rsidRPr="005951E9">
              <w:rPr>
                <w:rFonts w:ascii="Times New Roman" w:hAnsi="Times New Roman"/>
                <w:sz w:val="24"/>
                <w:szCs w:val="24"/>
                <w:lang w:eastAsia="ru-RU"/>
              </w:rPr>
              <w:t>общим собранием работников МАДОУ «Детский сад № 339»</w:t>
            </w:r>
          </w:p>
          <w:p w:rsidR="00834E49" w:rsidRPr="005951E9" w:rsidRDefault="00834E49" w:rsidP="005951E9">
            <w:pPr>
              <w:spacing w:after="0" w:line="240" w:lineRule="auto"/>
              <w:jc w:val="both"/>
              <w:rPr>
                <w:rFonts w:ascii="Times New Roman" w:hAnsi="Times New Roman"/>
                <w:sz w:val="24"/>
                <w:szCs w:val="24"/>
                <w:lang w:eastAsia="ru-RU"/>
              </w:rPr>
            </w:pPr>
            <w:r w:rsidRPr="005951E9">
              <w:rPr>
                <w:rFonts w:ascii="Times New Roman" w:hAnsi="Times New Roman"/>
                <w:sz w:val="24"/>
                <w:szCs w:val="24"/>
                <w:lang w:eastAsia="ru-RU"/>
              </w:rPr>
              <w:t>протокол № 2</w:t>
            </w:r>
            <w:r w:rsidRPr="005951E9">
              <w:rPr>
                <w:rFonts w:ascii="Times New Roman" w:hAnsi="Times New Roman"/>
                <w:sz w:val="24"/>
                <w:szCs w:val="24"/>
                <w:lang w:eastAsia="ru-RU"/>
              </w:rPr>
              <w:tab/>
            </w:r>
            <w:r w:rsidRPr="005951E9">
              <w:rPr>
                <w:rFonts w:ascii="Times New Roman" w:hAnsi="Times New Roman"/>
                <w:sz w:val="24"/>
                <w:szCs w:val="24"/>
                <w:lang w:eastAsia="ru-RU"/>
              </w:rPr>
              <w:tab/>
            </w:r>
          </w:p>
          <w:p w:rsidR="00834E49" w:rsidRPr="005951E9" w:rsidRDefault="00395CDB" w:rsidP="005951E9">
            <w:pPr>
              <w:spacing w:after="0" w:line="240" w:lineRule="auto"/>
              <w:jc w:val="both"/>
              <w:rPr>
                <w:rFonts w:ascii="Times New Roman" w:hAnsi="Times New Roman"/>
                <w:b/>
                <w:bCs/>
                <w:sz w:val="24"/>
                <w:szCs w:val="24"/>
                <w:bdr w:val="none" w:sz="0" w:space="0" w:color="auto" w:frame="1"/>
                <w:lang w:eastAsia="ru-RU"/>
              </w:rPr>
            </w:pPr>
            <w:r>
              <w:rPr>
                <w:rFonts w:ascii="Times New Roman" w:hAnsi="Times New Roman"/>
                <w:sz w:val="24"/>
                <w:szCs w:val="24"/>
                <w:lang w:eastAsia="ru-RU"/>
              </w:rPr>
              <w:t>от 11 января 2018</w:t>
            </w:r>
            <w:r w:rsidR="00834E49" w:rsidRPr="005951E9">
              <w:rPr>
                <w:rFonts w:ascii="Times New Roman" w:hAnsi="Times New Roman"/>
                <w:sz w:val="24"/>
                <w:szCs w:val="24"/>
                <w:lang w:eastAsia="ru-RU"/>
              </w:rPr>
              <w:t xml:space="preserve"> года</w:t>
            </w:r>
            <w:r w:rsidR="00834E49" w:rsidRPr="005951E9">
              <w:rPr>
                <w:rFonts w:ascii="Times New Roman" w:hAnsi="Times New Roman"/>
                <w:sz w:val="24"/>
                <w:szCs w:val="24"/>
                <w:lang w:eastAsia="ru-RU"/>
              </w:rPr>
              <w:tab/>
            </w:r>
            <w:r w:rsidR="00834E49" w:rsidRPr="005951E9">
              <w:rPr>
                <w:rFonts w:ascii="Times New Roman" w:hAnsi="Times New Roman"/>
                <w:sz w:val="24"/>
                <w:szCs w:val="24"/>
                <w:lang w:eastAsia="ru-RU"/>
              </w:rPr>
              <w:tab/>
            </w:r>
            <w:r w:rsidR="00834E49" w:rsidRPr="005951E9">
              <w:rPr>
                <w:rFonts w:ascii="Times New Roman" w:hAnsi="Times New Roman"/>
                <w:sz w:val="24"/>
                <w:szCs w:val="24"/>
                <w:lang w:eastAsia="ru-RU"/>
              </w:rPr>
              <w:tab/>
            </w:r>
          </w:p>
          <w:p w:rsidR="00834E49" w:rsidRPr="005951E9" w:rsidRDefault="00834E49" w:rsidP="005951E9">
            <w:pPr>
              <w:spacing w:after="0" w:line="240" w:lineRule="auto"/>
              <w:rPr>
                <w:rFonts w:ascii="Times New Roman" w:hAnsi="Times New Roman"/>
                <w:b/>
                <w:sz w:val="24"/>
                <w:szCs w:val="24"/>
                <w:lang w:eastAsia="ru-RU"/>
              </w:rPr>
            </w:pPr>
          </w:p>
        </w:tc>
        <w:tc>
          <w:tcPr>
            <w:tcW w:w="1980" w:type="dxa"/>
          </w:tcPr>
          <w:p w:rsidR="00834E49" w:rsidRPr="005951E9" w:rsidRDefault="00834E49" w:rsidP="005951E9">
            <w:pPr>
              <w:spacing w:after="0" w:line="240" w:lineRule="auto"/>
              <w:jc w:val="both"/>
              <w:rPr>
                <w:rFonts w:ascii="Times New Roman" w:hAnsi="Times New Roman"/>
                <w:b/>
                <w:sz w:val="24"/>
                <w:szCs w:val="24"/>
                <w:lang w:eastAsia="ru-RU"/>
              </w:rPr>
            </w:pPr>
          </w:p>
        </w:tc>
        <w:tc>
          <w:tcPr>
            <w:tcW w:w="4140" w:type="dxa"/>
          </w:tcPr>
          <w:p w:rsidR="00834E49" w:rsidRPr="005951E9" w:rsidRDefault="00687AD9" w:rsidP="00F904E3">
            <w:pPr>
              <w:spacing w:after="0" w:line="240" w:lineRule="auto"/>
              <w:rPr>
                <w:rFonts w:ascii="Times New Roman" w:hAnsi="Times New Roman"/>
                <w:sz w:val="24"/>
                <w:szCs w:val="24"/>
                <w:lang w:eastAsia="ru-RU"/>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0.2pt;height:148.75pt">
                  <v:imagedata r:id="rId4" o:title=""/>
                </v:shape>
              </w:pict>
            </w:r>
          </w:p>
          <w:p w:rsidR="00834E49" w:rsidRPr="005951E9" w:rsidRDefault="00834E49" w:rsidP="005951E9">
            <w:pPr>
              <w:spacing w:after="0" w:line="240" w:lineRule="auto"/>
              <w:jc w:val="both"/>
              <w:rPr>
                <w:rFonts w:ascii="Times New Roman" w:hAnsi="Times New Roman"/>
                <w:b/>
                <w:sz w:val="24"/>
                <w:szCs w:val="24"/>
                <w:lang w:eastAsia="ru-RU"/>
              </w:rPr>
            </w:pPr>
          </w:p>
        </w:tc>
      </w:tr>
    </w:tbl>
    <w:p w:rsidR="00834E49" w:rsidRDefault="00834E49" w:rsidP="009973FB">
      <w:pPr>
        <w:spacing w:after="0" w:line="240" w:lineRule="auto"/>
        <w:jc w:val="both"/>
        <w:rPr>
          <w:rFonts w:ascii="Times New Roman" w:hAnsi="Times New Roman"/>
          <w:b/>
          <w:sz w:val="24"/>
          <w:szCs w:val="24"/>
          <w:lang w:eastAsia="ru-RU"/>
        </w:rPr>
      </w:pPr>
    </w:p>
    <w:p w:rsidR="00834E49" w:rsidRDefault="00834E49" w:rsidP="009973FB">
      <w:pPr>
        <w:spacing w:after="0" w:line="240" w:lineRule="auto"/>
        <w:jc w:val="both"/>
        <w:rPr>
          <w:rFonts w:ascii="Times New Roman" w:hAnsi="Times New Roman"/>
          <w:b/>
          <w:sz w:val="24"/>
          <w:szCs w:val="24"/>
          <w:lang w:eastAsia="ru-RU"/>
        </w:rPr>
      </w:pPr>
    </w:p>
    <w:p w:rsidR="00834E49" w:rsidRPr="00A9743D" w:rsidRDefault="00834E49" w:rsidP="00553E60">
      <w:pPr>
        <w:spacing w:after="0" w:line="240" w:lineRule="auto"/>
        <w:jc w:val="both"/>
        <w:rPr>
          <w:rFonts w:ascii="Times New Roman" w:hAnsi="Times New Roman"/>
          <w:b/>
          <w:bCs/>
          <w:sz w:val="24"/>
          <w:szCs w:val="24"/>
          <w:bdr w:val="none" w:sz="0" w:space="0" w:color="auto" w:frame="1"/>
          <w:lang w:eastAsia="ru-RU"/>
        </w:rPr>
      </w:pPr>
      <w:r>
        <w:rPr>
          <w:rFonts w:ascii="Times New Roman" w:hAnsi="Times New Roman"/>
          <w:b/>
          <w:sz w:val="24"/>
          <w:szCs w:val="24"/>
          <w:lang w:eastAsia="ru-RU"/>
        </w:rPr>
        <w:tab/>
      </w:r>
      <w:r>
        <w:rPr>
          <w:rFonts w:ascii="Times New Roman" w:hAnsi="Times New Roman"/>
          <w:b/>
          <w:sz w:val="24"/>
          <w:szCs w:val="24"/>
          <w:lang w:eastAsia="ru-RU"/>
        </w:rPr>
        <w:tab/>
      </w:r>
      <w:r>
        <w:rPr>
          <w:rFonts w:ascii="Times New Roman" w:hAnsi="Times New Roman"/>
          <w:b/>
          <w:sz w:val="24"/>
          <w:szCs w:val="24"/>
          <w:lang w:eastAsia="ru-RU"/>
        </w:rPr>
        <w:tab/>
      </w:r>
      <w:r>
        <w:rPr>
          <w:rFonts w:ascii="Times New Roman" w:hAnsi="Times New Roman"/>
          <w:b/>
          <w:sz w:val="24"/>
          <w:szCs w:val="24"/>
          <w:lang w:eastAsia="ru-RU"/>
        </w:rPr>
        <w:tab/>
      </w:r>
      <w:r w:rsidRPr="00A9743D">
        <w:rPr>
          <w:rFonts w:ascii="Times New Roman" w:hAnsi="Times New Roman"/>
          <w:sz w:val="24"/>
          <w:szCs w:val="24"/>
          <w:lang w:eastAsia="ru-RU"/>
        </w:rPr>
        <w:tab/>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p>
    <w:p w:rsidR="00834E49" w:rsidRPr="00A9743D" w:rsidRDefault="001D2C7E" w:rsidP="009973FB">
      <w:pPr>
        <w:spacing w:after="0" w:line="240" w:lineRule="auto"/>
        <w:jc w:val="center"/>
        <w:textAlignment w:val="baseline"/>
        <w:rPr>
          <w:rFonts w:ascii="Times New Roman" w:hAnsi="Times New Roman"/>
          <w:b/>
          <w:bCs/>
          <w:sz w:val="24"/>
          <w:szCs w:val="24"/>
          <w:bdr w:val="none" w:sz="0" w:space="0" w:color="auto" w:frame="1"/>
          <w:lang w:eastAsia="ru-RU"/>
        </w:rPr>
      </w:pPr>
      <w:r>
        <w:rPr>
          <w:rFonts w:ascii="Times New Roman" w:hAnsi="Times New Roman"/>
          <w:b/>
          <w:bCs/>
          <w:sz w:val="24"/>
          <w:szCs w:val="24"/>
          <w:bdr w:val="none" w:sz="0" w:space="0" w:color="auto" w:frame="1"/>
          <w:lang w:eastAsia="ru-RU"/>
        </w:rPr>
        <w:t>ОТЧЕТ О РЕЗУЛЬТАТАХ САМООБСЛЕДОВАНИЯ</w:t>
      </w:r>
      <w:r w:rsidR="00834E49" w:rsidRPr="00A9743D">
        <w:rPr>
          <w:rFonts w:ascii="Times New Roman" w:hAnsi="Times New Roman"/>
          <w:b/>
          <w:bCs/>
          <w:sz w:val="24"/>
          <w:szCs w:val="24"/>
          <w:bdr w:val="none" w:sz="0" w:space="0" w:color="auto" w:frame="1"/>
          <w:lang w:eastAsia="ru-RU"/>
        </w:rPr>
        <w:t>  </w:t>
      </w:r>
    </w:p>
    <w:p w:rsidR="00834E49"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sidRPr="00A9743D">
        <w:rPr>
          <w:rFonts w:ascii="Times New Roman" w:hAnsi="Times New Roman"/>
          <w:b/>
          <w:bCs/>
          <w:sz w:val="24"/>
          <w:szCs w:val="24"/>
          <w:bdr w:val="none" w:sz="0" w:space="0" w:color="auto" w:frame="1"/>
          <w:lang w:eastAsia="ru-RU"/>
        </w:rPr>
        <w:t>Муниципального автономного дошкольного образовательно</w:t>
      </w:r>
      <w:r>
        <w:rPr>
          <w:rFonts w:ascii="Times New Roman" w:hAnsi="Times New Roman"/>
          <w:b/>
          <w:bCs/>
          <w:sz w:val="24"/>
          <w:szCs w:val="24"/>
          <w:bdr w:val="none" w:sz="0" w:space="0" w:color="auto" w:frame="1"/>
          <w:lang w:eastAsia="ru-RU"/>
        </w:rPr>
        <w:t xml:space="preserve">го учреждения </w:t>
      </w:r>
    </w:p>
    <w:p w:rsidR="00834E49"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Pr>
          <w:rFonts w:ascii="Times New Roman" w:hAnsi="Times New Roman"/>
          <w:b/>
          <w:bCs/>
          <w:sz w:val="24"/>
          <w:szCs w:val="24"/>
          <w:bdr w:val="none" w:sz="0" w:space="0" w:color="auto" w:frame="1"/>
          <w:lang w:eastAsia="ru-RU"/>
        </w:rPr>
        <w:t>«Детский сад № 339</w:t>
      </w:r>
      <w:r w:rsidRPr="00A9743D">
        <w:rPr>
          <w:rFonts w:ascii="Times New Roman" w:hAnsi="Times New Roman"/>
          <w:b/>
          <w:bCs/>
          <w:sz w:val="24"/>
          <w:szCs w:val="24"/>
          <w:bdr w:val="none" w:sz="0" w:space="0" w:color="auto" w:frame="1"/>
          <w:lang w:eastAsia="ru-RU"/>
        </w:rPr>
        <w:t xml:space="preserve"> комбинированного вида» </w:t>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Pr>
          <w:rFonts w:ascii="Times New Roman" w:hAnsi="Times New Roman"/>
          <w:b/>
          <w:bCs/>
          <w:sz w:val="24"/>
          <w:szCs w:val="24"/>
          <w:bdr w:val="none" w:sz="0" w:space="0" w:color="auto" w:frame="1"/>
          <w:lang w:eastAsia="ru-RU"/>
        </w:rPr>
        <w:t xml:space="preserve">Московского </w:t>
      </w:r>
      <w:r w:rsidRPr="00A9743D">
        <w:rPr>
          <w:rFonts w:ascii="Times New Roman" w:hAnsi="Times New Roman"/>
          <w:b/>
          <w:bCs/>
          <w:sz w:val="24"/>
          <w:szCs w:val="24"/>
          <w:bdr w:val="none" w:sz="0" w:space="0" w:color="auto" w:frame="1"/>
          <w:lang w:eastAsia="ru-RU"/>
        </w:rPr>
        <w:t>района г</w:t>
      </w:r>
      <w:r w:rsidR="001D2C7E">
        <w:rPr>
          <w:rFonts w:ascii="Times New Roman" w:hAnsi="Times New Roman"/>
          <w:b/>
          <w:bCs/>
          <w:sz w:val="24"/>
          <w:szCs w:val="24"/>
          <w:bdr w:val="none" w:sz="0" w:space="0" w:color="auto" w:frame="1"/>
          <w:lang w:eastAsia="ru-RU"/>
        </w:rPr>
        <w:t>.</w:t>
      </w:r>
      <w:r w:rsidRPr="00A9743D">
        <w:rPr>
          <w:rFonts w:ascii="Times New Roman" w:hAnsi="Times New Roman"/>
          <w:b/>
          <w:bCs/>
          <w:sz w:val="24"/>
          <w:szCs w:val="24"/>
          <w:bdr w:val="none" w:sz="0" w:space="0" w:color="auto" w:frame="1"/>
          <w:lang w:eastAsia="ru-RU"/>
        </w:rPr>
        <w:t xml:space="preserve"> Каз</w:t>
      </w:r>
      <w:r>
        <w:rPr>
          <w:rFonts w:ascii="Times New Roman" w:hAnsi="Times New Roman"/>
          <w:b/>
          <w:bCs/>
          <w:sz w:val="24"/>
          <w:szCs w:val="24"/>
          <w:bdr w:val="none" w:sz="0" w:space="0" w:color="auto" w:frame="1"/>
          <w:lang w:eastAsia="ru-RU"/>
        </w:rPr>
        <w:t>а</w:t>
      </w:r>
      <w:r w:rsidRPr="00A9743D">
        <w:rPr>
          <w:rFonts w:ascii="Times New Roman" w:hAnsi="Times New Roman"/>
          <w:b/>
          <w:bCs/>
          <w:sz w:val="24"/>
          <w:szCs w:val="24"/>
          <w:bdr w:val="none" w:sz="0" w:space="0" w:color="auto" w:frame="1"/>
          <w:lang w:eastAsia="ru-RU"/>
        </w:rPr>
        <w:t xml:space="preserve">ни </w:t>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sidRPr="00A9743D">
        <w:rPr>
          <w:rFonts w:ascii="Times New Roman" w:hAnsi="Times New Roman"/>
          <w:b/>
          <w:bCs/>
          <w:sz w:val="24"/>
          <w:szCs w:val="24"/>
          <w:bdr w:val="none" w:sz="0" w:space="0" w:color="auto" w:frame="1"/>
          <w:lang w:eastAsia="ru-RU"/>
        </w:rPr>
        <w:t xml:space="preserve">за </w:t>
      </w:r>
      <w:r w:rsidR="00395CDB">
        <w:rPr>
          <w:rFonts w:ascii="Times New Roman" w:hAnsi="Times New Roman"/>
          <w:b/>
          <w:bCs/>
          <w:sz w:val="24"/>
          <w:szCs w:val="24"/>
          <w:bdr w:val="none" w:sz="0" w:space="0" w:color="auto" w:frame="1"/>
          <w:lang w:eastAsia="ru-RU"/>
        </w:rPr>
        <w:t>2017</w:t>
      </w:r>
      <w:r w:rsidRPr="00A9743D">
        <w:rPr>
          <w:rFonts w:ascii="Times New Roman" w:hAnsi="Times New Roman"/>
          <w:b/>
          <w:bCs/>
          <w:sz w:val="24"/>
          <w:szCs w:val="24"/>
          <w:bdr w:val="none" w:sz="0" w:space="0" w:color="auto" w:frame="1"/>
          <w:lang w:eastAsia="ru-RU"/>
        </w:rPr>
        <w:t>год</w:t>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bookmarkStart w:id="0" w:name="_GoBack"/>
      <w:bookmarkEnd w:id="0"/>
    </w:p>
    <w:p w:rsidR="00834E49" w:rsidRPr="00A9743D" w:rsidRDefault="00834E49" w:rsidP="00553E60">
      <w:pPr>
        <w:spacing w:after="0" w:line="240" w:lineRule="auto"/>
        <w:ind w:firstLine="720"/>
        <w:jc w:val="both"/>
        <w:rPr>
          <w:rFonts w:ascii="Times New Roman" w:hAnsi="Times New Roman"/>
          <w:sz w:val="26"/>
          <w:szCs w:val="26"/>
          <w:lang w:val="tt-RU"/>
        </w:rPr>
      </w:pPr>
      <w:r w:rsidRPr="00A9743D">
        <w:rPr>
          <w:rFonts w:ascii="Times New Roman" w:hAnsi="Times New Roman"/>
          <w:sz w:val="26"/>
          <w:szCs w:val="26"/>
          <w:lang w:val="tt-RU"/>
        </w:rPr>
        <w:t xml:space="preserve">Основанием для самообследования дошкольного образовательного учреждения является Приказ МО и Н РФ от 14.06.2013г. № 462 Об утверждении Порядка проведения самообследования образовательной организацией", разработанный в соответствии с пунктом 3 части 2 статьи 29 Федерального закона от 29.12.2012г. № 273-ФЗ "Об образовании в Российской Федерации".     </w:t>
      </w:r>
    </w:p>
    <w:p w:rsidR="00834E49" w:rsidRPr="00A9743D" w:rsidRDefault="00834E49" w:rsidP="00553E60">
      <w:pPr>
        <w:spacing w:after="0" w:line="240" w:lineRule="auto"/>
        <w:ind w:firstLine="720"/>
        <w:jc w:val="both"/>
        <w:rPr>
          <w:rFonts w:ascii="Times New Roman" w:hAnsi="Times New Roman"/>
          <w:sz w:val="26"/>
          <w:szCs w:val="26"/>
          <w:lang w:val="tt-RU"/>
        </w:rPr>
      </w:pPr>
      <w:r w:rsidRPr="00A9743D">
        <w:rPr>
          <w:rFonts w:ascii="Times New Roman" w:hAnsi="Times New Roman"/>
          <w:sz w:val="26"/>
          <w:szCs w:val="26"/>
          <w:lang w:val="tt-RU"/>
        </w:rPr>
        <w:t>Целью самообследования является обеспечение доступности и открытости информации о дея</w:t>
      </w:r>
      <w:r>
        <w:rPr>
          <w:rFonts w:ascii="Times New Roman" w:hAnsi="Times New Roman"/>
          <w:sz w:val="26"/>
          <w:szCs w:val="26"/>
          <w:lang w:val="tt-RU"/>
        </w:rPr>
        <w:t xml:space="preserve">тельности МАДОУ “Детский сад № </w:t>
      </w:r>
      <w:smartTag w:uri="urn:schemas-microsoft-com:office:smarttags" w:element="metricconverter">
        <w:smartTagPr>
          <w:attr w:name="ProductID" w:val="339”"/>
        </w:smartTagPr>
        <w:r>
          <w:rPr>
            <w:rFonts w:ascii="Times New Roman" w:hAnsi="Times New Roman"/>
            <w:sz w:val="26"/>
            <w:szCs w:val="26"/>
            <w:lang w:val="tt-RU"/>
          </w:rPr>
          <w:t>339</w:t>
        </w:r>
        <w:r w:rsidRPr="00A9743D">
          <w:rPr>
            <w:rFonts w:ascii="Times New Roman" w:hAnsi="Times New Roman"/>
            <w:sz w:val="26"/>
            <w:szCs w:val="26"/>
            <w:lang w:val="tt-RU"/>
          </w:rPr>
          <w:t>”</w:t>
        </w:r>
      </w:smartTag>
      <w:r w:rsidRPr="00A9743D">
        <w:rPr>
          <w:rFonts w:ascii="Times New Roman" w:hAnsi="Times New Roman"/>
          <w:sz w:val="26"/>
          <w:szCs w:val="26"/>
          <w:lang w:val="tt-RU"/>
        </w:rPr>
        <w:t>.</w:t>
      </w:r>
    </w:p>
    <w:p w:rsidR="00834E49" w:rsidRPr="00A9743D" w:rsidRDefault="00834E49" w:rsidP="00407571">
      <w:pPr>
        <w:spacing w:after="0" w:line="240" w:lineRule="auto"/>
        <w:jc w:val="center"/>
        <w:textAlignment w:val="baseline"/>
        <w:rPr>
          <w:rFonts w:ascii="Times New Roman" w:hAnsi="Times New Roman"/>
          <w:sz w:val="26"/>
          <w:szCs w:val="26"/>
          <w:lang w:val="tt-RU" w:eastAsia="ru-RU"/>
        </w:rPr>
      </w:pPr>
    </w:p>
    <w:p w:rsidR="00834E49" w:rsidRPr="00553E60" w:rsidRDefault="00834E49" w:rsidP="00333BA1">
      <w:pPr>
        <w:spacing w:after="0" w:line="240" w:lineRule="auto"/>
        <w:textAlignment w:val="baseline"/>
        <w:rPr>
          <w:rFonts w:ascii="Times New Roman" w:hAnsi="Times New Roman"/>
          <w:b/>
          <w:bCs/>
          <w:sz w:val="26"/>
          <w:szCs w:val="26"/>
          <w:bdr w:val="none" w:sz="0" w:space="0" w:color="auto" w:frame="1"/>
          <w:lang w:eastAsia="ru-RU"/>
        </w:rPr>
      </w:pPr>
      <w:r w:rsidRPr="00A9743D">
        <w:rPr>
          <w:rFonts w:ascii="Times New Roman" w:hAnsi="Times New Roman"/>
          <w:sz w:val="26"/>
          <w:szCs w:val="26"/>
          <w:bdr w:val="none" w:sz="0" w:space="0" w:color="auto" w:frame="1"/>
          <w:lang w:eastAsia="ru-RU"/>
        </w:rPr>
        <w:t>       </w:t>
      </w:r>
      <w:r w:rsidRPr="00553E60">
        <w:rPr>
          <w:rFonts w:ascii="Times New Roman" w:hAnsi="Times New Roman"/>
          <w:b/>
          <w:sz w:val="26"/>
          <w:szCs w:val="26"/>
          <w:bdr w:val="none" w:sz="0" w:space="0" w:color="auto" w:frame="1"/>
          <w:lang w:eastAsia="ru-RU"/>
        </w:rPr>
        <w:t xml:space="preserve">  1. </w:t>
      </w:r>
      <w:r w:rsidRPr="00553E60">
        <w:rPr>
          <w:rFonts w:ascii="Times New Roman" w:hAnsi="Times New Roman"/>
          <w:b/>
          <w:bCs/>
          <w:sz w:val="26"/>
          <w:szCs w:val="26"/>
          <w:bdr w:val="none" w:sz="0" w:space="0" w:color="auto" w:frame="1"/>
          <w:lang w:eastAsia="ru-RU"/>
        </w:rPr>
        <w:t xml:space="preserve">Аналитическая часть </w:t>
      </w:r>
    </w:p>
    <w:p w:rsidR="00834E49" w:rsidRPr="00553E60" w:rsidRDefault="00834E49" w:rsidP="00333BA1">
      <w:pPr>
        <w:spacing w:after="0" w:line="240" w:lineRule="auto"/>
        <w:ind w:left="720"/>
        <w:textAlignment w:val="baseline"/>
        <w:rPr>
          <w:rFonts w:ascii="Times New Roman" w:hAnsi="Times New Roman"/>
          <w:b/>
          <w:bCs/>
          <w:bdr w:val="none" w:sz="0" w:space="0" w:color="auto" w:frame="1"/>
          <w:lang w:eastAsia="ru-RU"/>
        </w:rPr>
      </w:pPr>
    </w:p>
    <w:p w:rsidR="00834E49" w:rsidRPr="00A9743D" w:rsidRDefault="00834E49" w:rsidP="00553E60">
      <w:pPr>
        <w:spacing w:after="0" w:line="240" w:lineRule="auto"/>
        <w:ind w:left="720"/>
        <w:jc w:val="center"/>
        <w:textAlignment w:val="baseline"/>
        <w:rPr>
          <w:rFonts w:ascii="Times New Roman" w:hAnsi="Times New Roman"/>
          <w:b/>
          <w:bCs/>
          <w:sz w:val="26"/>
          <w:szCs w:val="26"/>
          <w:bdr w:val="none" w:sz="0" w:space="0" w:color="auto" w:frame="1"/>
          <w:lang w:eastAsia="ru-RU"/>
        </w:rPr>
      </w:pPr>
      <w:r w:rsidRPr="00A9743D">
        <w:rPr>
          <w:rFonts w:ascii="Times New Roman" w:hAnsi="Times New Roman"/>
          <w:b/>
          <w:bCs/>
          <w:sz w:val="26"/>
          <w:szCs w:val="26"/>
          <w:bdr w:val="none" w:sz="0" w:space="0" w:color="auto" w:frame="1"/>
          <w:lang w:eastAsia="ru-RU"/>
        </w:rPr>
        <w:t>Общая характеристика учреждения</w:t>
      </w:r>
    </w:p>
    <w:p w:rsidR="00834E49" w:rsidRPr="00A9743D" w:rsidRDefault="00834E49" w:rsidP="00333BA1">
      <w:pPr>
        <w:spacing w:after="0" w:line="240" w:lineRule="auto"/>
        <w:textAlignment w:val="baseline"/>
        <w:rPr>
          <w:rFonts w:ascii="Times New Roman" w:hAnsi="Times New Roman"/>
          <w:sz w:val="26"/>
          <w:szCs w:val="26"/>
          <w:lang w:eastAsia="ru-RU"/>
        </w:rPr>
      </w:pPr>
    </w:p>
    <w:tbl>
      <w:tblPr>
        <w:tblW w:w="10008" w:type="dxa"/>
        <w:tblLayout w:type="fixed"/>
        <w:tblCellMar>
          <w:left w:w="0" w:type="dxa"/>
          <w:right w:w="0" w:type="dxa"/>
        </w:tblCellMar>
        <w:tblLook w:val="00A0"/>
      </w:tblPr>
      <w:tblGrid>
        <w:gridCol w:w="3092"/>
        <w:gridCol w:w="6916"/>
      </w:tblGrid>
      <w:tr w:rsidR="00834E49" w:rsidRPr="00856D82" w:rsidTr="00553E60">
        <w:tc>
          <w:tcPr>
            <w:tcW w:w="3092" w:type="dxa"/>
            <w:tcBorders>
              <w:top w:val="single" w:sz="8" w:space="0" w:color="000000"/>
              <w:left w:val="single" w:sz="8" w:space="0" w:color="000000"/>
              <w:bottom w:val="single" w:sz="8" w:space="0" w:color="000000"/>
              <w:right w:val="nil"/>
            </w:tcBorders>
            <w:tcMar>
              <w:top w:w="0" w:type="dxa"/>
              <w:left w:w="108" w:type="dxa"/>
              <w:bottom w:w="0" w:type="dxa"/>
              <w:right w:w="108" w:type="dxa"/>
            </w:tcMar>
          </w:tcPr>
          <w:p w:rsidR="00834E49"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A9743D">
              <w:rPr>
                <w:rFonts w:ascii="Times New Roman" w:hAnsi="Times New Roman"/>
                <w:b/>
                <w:bCs/>
                <w:iCs/>
                <w:sz w:val="26"/>
                <w:szCs w:val="26"/>
                <w:bdr w:val="none" w:sz="0" w:space="0" w:color="auto" w:frame="1"/>
                <w:lang w:eastAsia="ru-RU"/>
              </w:rPr>
              <w:t>Наименование МАДОУ (вид) – документ, подтверждающий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статус</w:t>
            </w:r>
          </w:p>
        </w:tc>
        <w:tc>
          <w:tcPr>
            <w:tcW w:w="69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C37B19">
            <w:pPr>
              <w:spacing w:line="240" w:lineRule="auto"/>
              <w:contextualSpacing/>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Муниципальное автономное дошкольное образовател</w:t>
            </w:r>
            <w:r>
              <w:rPr>
                <w:rFonts w:ascii="Times New Roman" w:hAnsi="Times New Roman"/>
                <w:sz w:val="26"/>
                <w:szCs w:val="26"/>
                <w:bdr w:val="none" w:sz="0" w:space="0" w:color="auto" w:frame="1"/>
                <w:lang w:eastAsia="ru-RU"/>
              </w:rPr>
              <w:t xml:space="preserve">ьное учреждение «Детский сад № 339 </w:t>
            </w:r>
            <w:r w:rsidRPr="00A9743D">
              <w:rPr>
                <w:rFonts w:ascii="Times New Roman" w:hAnsi="Times New Roman"/>
                <w:sz w:val="26"/>
                <w:szCs w:val="26"/>
                <w:bdr w:val="none" w:sz="0" w:space="0" w:color="auto" w:frame="1"/>
                <w:lang w:eastAsia="ru-RU"/>
              </w:rPr>
              <w:t xml:space="preserve">комбинированного вида» </w:t>
            </w:r>
            <w:r>
              <w:rPr>
                <w:rFonts w:ascii="Times New Roman" w:hAnsi="Times New Roman"/>
                <w:sz w:val="26"/>
                <w:szCs w:val="26"/>
                <w:bdr w:val="none" w:sz="0" w:space="0" w:color="auto" w:frame="1"/>
                <w:lang w:eastAsia="ru-RU"/>
              </w:rPr>
              <w:t xml:space="preserve">Московского </w:t>
            </w:r>
            <w:r w:rsidRPr="00A9743D">
              <w:rPr>
                <w:rFonts w:ascii="Times New Roman" w:hAnsi="Times New Roman"/>
                <w:sz w:val="26"/>
                <w:szCs w:val="26"/>
                <w:bdr w:val="none" w:sz="0" w:space="0" w:color="auto" w:frame="1"/>
                <w:lang w:eastAsia="ru-RU"/>
              </w:rPr>
              <w:t>района г.Казани.</w:t>
            </w:r>
          </w:p>
          <w:p w:rsidR="00834E49" w:rsidRPr="00A9743D" w:rsidRDefault="00834E49" w:rsidP="002418EB">
            <w:pPr>
              <w:spacing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Лицензия Серия  16 Л01  № 00</w:t>
            </w:r>
            <w:r>
              <w:rPr>
                <w:rFonts w:ascii="Times New Roman" w:hAnsi="Times New Roman"/>
                <w:sz w:val="26"/>
                <w:szCs w:val="26"/>
                <w:lang w:eastAsia="ru-RU"/>
              </w:rPr>
              <w:t>02098</w:t>
            </w:r>
            <w:r w:rsidRPr="00A9743D">
              <w:rPr>
                <w:rFonts w:ascii="Times New Roman" w:hAnsi="Times New Roman"/>
                <w:sz w:val="26"/>
                <w:szCs w:val="26"/>
                <w:lang w:eastAsia="ru-RU"/>
              </w:rPr>
              <w:t>, регистрационный № 6</w:t>
            </w:r>
            <w:r>
              <w:rPr>
                <w:rFonts w:ascii="Times New Roman" w:hAnsi="Times New Roman"/>
                <w:sz w:val="26"/>
                <w:szCs w:val="26"/>
                <w:lang w:eastAsia="ru-RU"/>
              </w:rPr>
              <w:t>277</w:t>
            </w:r>
            <w:r w:rsidRPr="00A9743D">
              <w:rPr>
                <w:rFonts w:ascii="Times New Roman" w:hAnsi="Times New Roman"/>
                <w:sz w:val="26"/>
                <w:szCs w:val="26"/>
                <w:lang w:eastAsia="ru-RU"/>
              </w:rPr>
              <w:t xml:space="preserve">  от </w:t>
            </w:r>
            <w:r>
              <w:rPr>
                <w:rFonts w:ascii="Times New Roman" w:hAnsi="Times New Roman"/>
                <w:sz w:val="26"/>
                <w:szCs w:val="26"/>
                <w:lang w:eastAsia="ru-RU"/>
              </w:rPr>
              <w:t>2</w:t>
            </w:r>
            <w:r w:rsidRPr="00A9743D">
              <w:rPr>
                <w:rFonts w:ascii="Times New Roman" w:hAnsi="Times New Roman"/>
                <w:sz w:val="26"/>
                <w:szCs w:val="26"/>
                <w:lang w:eastAsia="ru-RU"/>
              </w:rPr>
              <w:t xml:space="preserve">4 </w:t>
            </w:r>
            <w:r>
              <w:rPr>
                <w:rFonts w:ascii="Times New Roman" w:hAnsi="Times New Roman"/>
                <w:sz w:val="26"/>
                <w:szCs w:val="26"/>
                <w:lang w:eastAsia="ru-RU"/>
              </w:rPr>
              <w:t xml:space="preserve">апреля </w:t>
            </w:r>
            <w:r w:rsidRPr="00A9743D">
              <w:rPr>
                <w:rFonts w:ascii="Times New Roman" w:hAnsi="Times New Roman"/>
                <w:sz w:val="26"/>
                <w:szCs w:val="26"/>
                <w:lang w:eastAsia="ru-RU"/>
              </w:rPr>
              <w:t>2015 года, выдана Министерством образования и науки Республики Татарстан (приказ МО и Н РТ № 6007/15 от 14 мая 2015 года).</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xml:space="preserve">Сокращенное название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465365">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МАДОУ «Детский сад № </w:t>
            </w:r>
            <w:r>
              <w:rPr>
                <w:rFonts w:ascii="Times New Roman" w:hAnsi="Times New Roman"/>
                <w:sz w:val="26"/>
                <w:szCs w:val="26"/>
                <w:bdr w:val="none" w:sz="0" w:space="0" w:color="auto" w:frame="1"/>
                <w:lang w:eastAsia="ru-RU"/>
              </w:rPr>
              <w:t>339</w:t>
            </w:r>
            <w:r w:rsidRPr="00A9743D">
              <w:rPr>
                <w:rFonts w:ascii="Times New Roman" w:hAnsi="Times New Roman"/>
                <w:sz w:val="26"/>
                <w:szCs w:val="26"/>
                <w:bdr w:val="none" w:sz="0" w:space="0" w:color="auto" w:frame="1"/>
                <w:lang w:eastAsia="ru-RU"/>
              </w:rPr>
              <w:t>»</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553E60">
            <w:pPr>
              <w:spacing w:after="0" w:line="240" w:lineRule="auto"/>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Историческая справка. Год постройки, реконструкция, капитальный ремонт</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C21931">
            <w:pPr>
              <w:spacing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Муниципальное автономное дошкольное образовател</w:t>
            </w:r>
            <w:r>
              <w:rPr>
                <w:rFonts w:ascii="Times New Roman" w:hAnsi="Times New Roman"/>
                <w:sz w:val="26"/>
                <w:szCs w:val="26"/>
                <w:lang w:eastAsia="ru-RU"/>
              </w:rPr>
              <w:t>ьное учреждение «Детский сад № 339</w:t>
            </w:r>
            <w:r w:rsidRPr="00A9743D">
              <w:rPr>
                <w:rFonts w:ascii="Times New Roman" w:hAnsi="Times New Roman"/>
                <w:sz w:val="26"/>
                <w:szCs w:val="26"/>
                <w:lang w:eastAsia="ru-RU"/>
              </w:rPr>
              <w:t xml:space="preserve"> комбинированного вида» </w:t>
            </w:r>
            <w:r>
              <w:rPr>
                <w:rFonts w:ascii="Times New Roman" w:hAnsi="Times New Roman"/>
                <w:sz w:val="26"/>
                <w:szCs w:val="26"/>
                <w:lang w:eastAsia="ru-RU"/>
              </w:rPr>
              <w:t xml:space="preserve">Московского </w:t>
            </w:r>
            <w:r w:rsidRPr="00A9743D">
              <w:rPr>
                <w:rFonts w:ascii="Times New Roman" w:hAnsi="Times New Roman"/>
                <w:sz w:val="26"/>
                <w:szCs w:val="26"/>
                <w:lang w:eastAsia="ru-RU"/>
              </w:rPr>
              <w:t xml:space="preserve">района г. Казани функционирует с </w:t>
            </w:r>
            <w:r>
              <w:rPr>
                <w:rFonts w:ascii="Times New Roman" w:hAnsi="Times New Roman"/>
                <w:sz w:val="26"/>
                <w:szCs w:val="26"/>
                <w:lang w:eastAsia="ru-RU"/>
              </w:rPr>
              <w:t>15.01.1975</w:t>
            </w:r>
            <w:r w:rsidRPr="00A9743D">
              <w:rPr>
                <w:rFonts w:ascii="Times New Roman" w:hAnsi="Times New Roman"/>
                <w:sz w:val="26"/>
                <w:szCs w:val="26"/>
                <w:lang w:eastAsia="ru-RU"/>
              </w:rPr>
              <w:t xml:space="preserve"> года. </w:t>
            </w:r>
          </w:p>
          <w:p w:rsidR="00834E49" w:rsidRPr="00A9743D" w:rsidRDefault="00834E49" w:rsidP="00C21931">
            <w:pPr>
              <w:spacing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С 01 октября 2009 года является автономным учреждением.</w:t>
            </w:r>
          </w:p>
          <w:p w:rsidR="00834E49" w:rsidRPr="00A9743D" w:rsidRDefault="00834E49" w:rsidP="00C21931">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lang w:eastAsia="ru-RU"/>
              </w:rPr>
              <w:t>Капитального ремонта не было.</w:t>
            </w:r>
          </w:p>
        </w:tc>
      </w:tr>
      <w:tr w:rsidR="00834E49" w:rsidRPr="00856D82" w:rsidTr="00553E60">
        <w:trPr>
          <w:trHeight w:val="663"/>
        </w:trPr>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lastRenderedPageBreak/>
              <w:t>Адрес, телефон, факс, электронная почта, сайт</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Default="00834E49" w:rsidP="00A95501">
            <w:pPr>
              <w:spacing w:after="0"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420</w:t>
            </w:r>
            <w:r>
              <w:rPr>
                <w:rFonts w:ascii="Times New Roman" w:hAnsi="Times New Roman"/>
                <w:sz w:val="26"/>
                <w:szCs w:val="26"/>
                <w:lang w:eastAsia="ru-RU"/>
              </w:rPr>
              <w:t>091</w:t>
            </w:r>
            <w:r w:rsidRPr="00A9743D">
              <w:rPr>
                <w:rFonts w:ascii="Times New Roman" w:hAnsi="Times New Roman"/>
                <w:sz w:val="26"/>
                <w:szCs w:val="26"/>
                <w:lang w:eastAsia="ru-RU"/>
              </w:rPr>
              <w:t xml:space="preserve">  город Казань, ул.</w:t>
            </w:r>
            <w:r>
              <w:rPr>
                <w:rFonts w:ascii="Times New Roman" w:hAnsi="Times New Roman"/>
                <w:sz w:val="26"/>
                <w:szCs w:val="26"/>
                <w:lang w:eastAsia="ru-RU"/>
              </w:rPr>
              <w:t>Химиков</w:t>
            </w:r>
            <w:r w:rsidRPr="00A9743D">
              <w:rPr>
                <w:rFonts w:ascii="Times New Roman" w:hAnsi="Times New Roman"/>
                <w:sz w:val="26"/>
                <w:szCs w:val="26"/>
                <w:lang w:eastAsia="ru-RU"/>
              </w:rPr>
              <w:t xml:space="preserve">, дом </w:t>
            </w:r>
            <w:r>
              <w:rPr>
                <w:rFonts w:ascii="Times New Roman" w:hAnsi="Times New Roman"/>
                <w:sz w:val="26"/>
                <w:szCs w:val="26"/>
                <w:lang w:eastAsia="ru-RU"/>
              </w:rPr>
              <w:t xml:space="preserve">47 </w:t>
            </w:r>
          </w:p>
          <w:p w:rsidR="00834E49" w:rsidRPr="00A9743D" w:rsidRDefault="00834E49" w:rsidP="00A95501">
            <w:pPr>
              <w:spacing w:after="0"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 xml:space="preserve">тел.: </w:t>
            </w:r>
            <w:r>
              <w:rPr>
                <w:rFonts w:ascii="Times New Roman" w:hAnsi="Times New Roman"/>
                <w:sz w:val="26"/>
                <w:szCs w:val="26"/>
                <w:lang w:eastAsia="ru-RU"/>
              </w:rPr>
              <w:t xml:space="preserve">571-79-89 </w:t>
            </w:r>
            <w:r>
              <w:rPr>
                <w:rFonts w:ascii="Times New Roman" w:hAnsi="Times New Roman"/>
                <w:sz w:val="26"/>
                <w:szCs w:val="26"/>
                <w:lang w:val="en-US" w:eastAsia="ru-RU"/>
              </w:rPr>
              <w:t>Ds</w:t>
            </w:r>
            <w:r w:rsidRPr="00A95501">
              <w:rPr>
                <w:rFonts w:ascii="Times New Roman" w:hAnsi="Times New Roman"/>
                <w:sz w:val="26"/>
                <w:szCs w:val="26"/>
                <w:lang w:eastAsia="ru-RU"/>
              </w:rPr>
              <w:t>339.</w:t>
            </w:r>
            <w:proofErr w:type="spellStart"/>
            <w:r>
              <w:rPr>
                <w:rFonts w:ascii="Times New Roman" w:hAnsi="Times New Roman"/>
                <w:sz w:val="26"/>
                <w:szCs w:val="26"/>
                <w:lang w:val="en-US" w:eastAsia="ru-RU"/>
              </w:rPr>
              <w:t>kzn</w:t>
            </w:r>
            <w:proofErr w:type="spellEnd"/>
            <w:r w:rsidRPr="00A95501">
              <w:rPr>
                <w:rFonts w:ascii="Times New Roman" w:hAnsi="Times New Roman"/>
                <w:sz w:val="26"/>
                <w:szCs w:val="26"/>
                <w:lang w:eastAsia="ru-RU"/>
              </w:rPr>
              <w:t>@</w:t>
            </w:r>
            <w:proofErr w:type="spellStart"/>
            <w:r>
              <w:rPr>
                <w:rFonts w:ascii="Times New Roman" w:hAnsi="Times New Roman"/>
                <w:sz w:val="26"/>
                <w:szCs w:val="26"/>
                <w:lang w:val="en-US" w:eastAsia="ru-RU"/>
              </w:rPr>
              <w:t>tatar</w:t>
            </w:r>
            <w:proofErr w:type="spellEnd"/>
            <w:r w:rsidRPr="00A95501">
              <w:rPr>
                <w:rFonts w:ascii="Times New Roman" w:hAnsi="Times New Roman"/>
                <w:sz w:val="26"/>
                <w:szCs w:val="26"/>
                <w:lang w:eastAsia="ru-RU"/>
              </w:rPr>
              <w:t>.</w:t>
            </w:r>
            <w:proofErr w:type="spellStart"/>
            <w:r>
              <w:rPr>
                <w:rFonts w:ascii="Times New Roman" w:hAnsi="Times New Roman"/>
                <w:sz w:val="26"/>
                <w:szCs w:val="26"/>
                <w:lang w:val="en-US" w:eastAsia="ru-RU"/>
              </w:rPr>
              <w:t>ru</w:t>
            </w:r>
            <w:proofErr w:type="spellEnd"/>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Структура управления</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B53F28">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Управление МАДОУ осуществляется в соответствии с законом </w:t>
            </w:r>
            <w:r w:rsidRPr="00A9743D">
              <w:rPr>
                <w:rFonts w:ascii="Times New Roman" w:hAnsi="Times New Roman"/>
                <w:bCs/>
                <w:sz w:val="26"/>
                <w:szCs w:val="26"/>
                <w:bdr w:val="none" w:sz="0" w:space="0" w:color="auto" w:frame="1"/>
                <w:lang w:eastAsia="ru-RU"/>
              </w:rPr>
              <w:t>РФ «Об образовании»</w:t>
            </w:r>
            <w:r w:rsidRPr="00A9743D">
              <w:rPr>
                <w:rFonts w:ascii="Times New Roman" w:hAnsi="Times New Roman"/>
                <w:sz w:val="26"/>
                <w:szCs w:val="26"/>
                <w:bdr w:val="none" w:sz="0" w:space="0" w:color="auto" w:frame="1"/>
                <w:lang w:eastAsia="ru-RU"/>
              </w:rPr>
              <w:t> </w:t>
            </w:r>
            <w:r w:rsidRPr="00856D82">
              <w:rPr>
                <w:rFonts w:ascii="Times New Roman" w:hAnsi="Times New Roman"/>
                <w:sz w:val="26"/>
                <w:szCs w:val="26"/>
              </w:rPr>
              <w:t>от 29 декабря 2012г. № 273-ФЗ</w:t>
            </w:r>
            <w:r w:rsidRPr="00A9743D">
              <w:rPr>
                <w:rFonts w:ascii="Times New Roman" w:hAnsi="Times New Roman"/>
                <w:sz w:val="26"/>
                <w:szCs w:val="26"/>
                <w:bdr w:val="none" w:sz="0" w:space="0" w:color="auto" w:frame="1"/>
                <w:lang w:eastAsia="ru-RU"/>
              </w:rPr>
              <w:t xml:space="preserve"> и на основании Устава детского сада. На основе принципов единоначалия и самоуправления. Непосредственное управление детским садом осуществляет заведующ</w:t>
            </w:r>
            <w:r>
              <w:rPr>
                <w:rFonts w:ascii="Times New Roman" w:hAnsi="Times New Roman"/>
                <w:sz w:val="26"/>
                <w:szCs w:val="26"/>
                <w:bdr w:val="none" w:sz="0" w:space="0" w:color="auto" w:frame="1"/>
                <w:lang w:eastAsia="ru-RU"/>
              </w:rPr>
              <w:t>ийСметанина Мария Кузьминична</w:t>
            </w:r>
            <w:r w:rsidRPr="00A9743D">
              <w:rPr>
                <w:rFonts w:ascii="Times New Roman" w:hAnsi="Times New Roman"/>
                <w:sz w:val="26"/>
                <w:szCs w:val="26"/>
                <w:bdr w:val="none" w:sz="0" w:space="0" w:color="auto" w:frame="1"/>
                <w:lang w:eastAsia="ru-RU"/>
              </w:rPr>
              <w:t>.  Старший воспитатель</w:t>
            </w:r>
            <w:r>
              <w:rPr>
                <w:rFonts w:ascii="Times New Roman" w:hAnsi="Times New Roman"/>
                <w:sz w:val="26"/>
                <w:szCs w:val="26"/>
                <w:bdr w:val="none" w:sz="0" w:space="0" w:color="auto" w:frame="1"/>
                <w:lang w:eastAsia="ru-RU"/>
              </w:rPr>
              <w:t xml:space="preserve"> Архипова Светлана Валерьевна</w:t>
            </w:r>
            <w:r w:rsidRPr="00A9743D">
              <w:rPr>
                <w:rFonts w:ascii="Times New Roman" w:hAnsi="Times New Roman"/>
                <w:sz w:val="26"/>
                <w:szCs w:val="26"/>
                <w:bdr w:val="none" w:sz="0" w:space="0" w:color="auto" w:frame="1"/>
                <w:lang w:eastAsia="ru-RU"/>
              </w:rPr>
              <w:t>,  осуществляет организацию и контроль за качеством  </w:t>
            </w:r>
            <w:proofErr w:type="spellStart"/>
            <w:r w:rsidRPr="00A9743D">
              <w:rPr>
                <w:rFonts w:ascii="Times New Roman" w:hAnsi="Times New Roman"/>
                <w:sz w:val="26"/>
                <w:szCs w:val="26"/>
                <w:bdr w:val="none" w:sz="0" w:space="0" w:color="auto" w:frame="1"/>
                <w:lang w:eastAsia="ru-RU"/>
              </w:rPr>
              <w:t>воспитательно</w:t>
            </w:r>
            <w:proofErr w:type="spellEnd"/>
            <w:r w:rsidRPr="00A9743D">
              <w:rPr>
                <w:rFonts w:ascii="Times New Roman" w:hAnsi="Times New Roman"/>
                <w:sz w:val="26"/>
                <w:szCs w:val="26"/>
                <w:bdr w:val="none" w:sz="0" w:space="0" w:color="auto" w:frame="1"/>
                <w:lang w:eastAsia="ru-RU"/>
              </w:rPr>
              <w:t>- образовательного процесса.</w:t>
            </w:r>
            <w:r w:rsidRPr="00A9743D">
              <w:rPr>
                <w:rFonts w:ascii="Times New Roman" w:hAnsi="Times New Roman"/>
                <w:sz w:val="26"/>
                <w:szCs w:val="26"/>
                <w:bdr w:val="none" w:sz="0" w:space="0" w:color="auto" w:frame="1"/>
                <w:lang w:eastAsia="ru-RU"/>
              </w:rPr>
              <w:br/>
              <w:t>Учредитель осуществляетконтроль  за  деятельностью  детского  сада.</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Fonts w:ascii="Times New Roman" w:hAnsi="Times New Roman"/>
                <w:b/>
                <w:bCs/>
                <w:iCs/>
                <w:sz w:val="26"/>
                <w:szCs w:val="26"/>
                <w:bdr w:val="none" w:sz="0" w:space="0" w:color="auto" w:frame="1"/>
              </w:rPr>
              <w:t>Коллегиальные формы самоуправления МАДОУ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856D82" w:rsidRDefault="00834E49" w:rsidP="004B1DD3">
            <w:pPr>
              <w:spacing w:after="0" w:line="240" w:lineRule="auto"/>
              <w:textAlignment w:val="baseline"/>
              <w:rPr>
                <w:rFonts w:ascii="Times New Roman" w:hAnsi="Times New Roman"/>
                <w:sz w:val="26"/>
                <w:szCs w:val="26"/>
              </w:rPr>
            </w:pPr>
            <w:r w:rsidRPr="00856D82">
              <w:rPr>
                <w:rFonts w:ascii="Times New Roman" w:hAnsi="Times New Roman"/>
                <w:sz w:val="26"/>
                <w:szCs w:val="26"/>
                <w:bdr w:val="none" w:sz="0" w:space="0" w:color="auto" w:frame="1"/>
              </w:rPr>
              <w:t>Общее собрание  </w:t>
            </w:r>
            <w:r>
              <w:rPr>
                <w:rFonts w:ascii="Times New Roman" w:hAnsi="Times New Roman"/>
                <w:sz w:val="26"/>
                <w:szCs w:val="26"/>
                <w:bdr w:val="none" w:sz="0" w:space="0" w:color="auto" w:frame="1"/>
              </w:rPr>
              <w:t>работников Учреждения</w:t>
            </w:r>
            <w:r w:rsidRPr="00856D82">
              <w:rPr>
                <w:rFonts w:ascii="Times New Roman" w:hAnsi="Times New Roman"/>
                <w:sz w:val="26"/>
                <w:szCs w:val="26"/>
                <w:bdr w:val="none" w:sz="0" w:space="0" w:color="auto" w:frame="1"/>
              </w:rPr>
              <w:t>;</w:t>
            </w:r>
          </w:p>
          <w:p w:rsidR="00834E49" w:rsidRPr="00856D82" w:rsidRDefault="00834E49" w:rsidP="004B1DD3">
            <w:pPr>
              <w:spacing w:after="0" w:line="240" w:lineRule="auto"/>
              <w:textAlignment w:val="baseline"/>
              <w:rPr>
                <w:rFonts w:ascii="Times New Roman" w:hAnsi="Times New Roman"/>
                <w:sz w:val="26"/>
                <w:szCs w:val="26"/>
              </w:rPr>
            </w:pPr>
            <w:r w:rsidRPr="00856D82">
              <w:rPr>
                <w:rFonts w:ascii="Times New Roman" w:hAnsi="Times New Roman"/>
                <w:sz w:val="26"/>
                <w:szCs w:val="26"/>
                <w:bdr w:val="none" w:sz="0" w:space="0" w:color="auto" w:frame="1"/>
              </w:rPr>
              <w:t>наблюдательный совет;</w:t>
            </w:r>
          </w:p>
          <w:p w:rsidR="00834E49" w:rsidRPr="00856D82" w:rsidRDefault="00834E49" w:rsidP="004B1DD3">
            <w:pPr>
              <w:spacing w:after="0" w:line="240" w:lineRule="auto"/>
              <w:textAlignment w:val="baseline"/>
              <w:rPr>
                <w:rFonts w:ascii="Times New Roman" w:hAnsi="Times New Roman"/>
                <w:sz w:val="26"/>
                <w:szCs w:val="26"/>
              </w:rPr>
            </w:pPr>
            <w:r w:rsidRPr="00856D82">
              <w:rPr>
                <w:rFonts w:ascii="Times New Roman" w:hAnsi="Times New Roman"/>
                <w:sz w:val="26"/>
                <w:szCs w:val="26"/>
                <w:bdr w:val="none" w:sz="0" w:space="0" w:color="auto" w:frame="1"/>
              </w:rPr>
              <w:t>педагогический совет.</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Тип здания (краткая характеристика здания, территории)</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395CDB">
            <w:pPr>
              <w:spacing w:after="0"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 xml:space="preserve">Здание детского сада построено по типовому проекту, двухэтажное,  централизованное отопление, водоснабжение, канализация, сантехническое оборудование в удовлетворительном состоянии. </w:t>
            </w:r>
          </w:p>
          <w:p w:rsidR="00834E49" w:rsidRPr="00A9743D" w:rsidRDefault="00834E49" w:rsidP="00553E60">
            <w:pPr>
              <w:spacing w:after="0" w:line="240" w:lineRule="auto"/>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 xml:space="preserve">Отдельно стоящее типовое двухэтажное здание, имеет развитую систему коммуникаций, общая площадь по зданию составляет  </w:t>
            </w:r>
            <w:r>
              <w:rPr>
                <w:rFonts w:ascii="Times New Roman" w:hAnsi="Times New Roman"/>
                <w:sz w:val="26"/>
                <w:szCs w:val="26"/>
                <w:bdr w:val="none" w:sz="0" w:space="0" w:color="auto" w:frame="1"/>
                <w:lang w:eastAsia="ru-RU"/>
              </w:rPr>
              <w:t>1917,2 </w:t>
            </w:r>
            <w:r w:rsidRPr="00A9743D">
              <w:rPr>
                <w:rFonts w:ascii="Times New Roman" w:hAnsi="Times New Roman"/>
                <w:sz w:val="26"/>
                <w:szCs w:val="26"/>
                <w:bdr w:val="none" w:sz="0" w:space="0" w:color="auto" w:frame="1"/>
                <w:lang w:eastAsia="ru-RU"/>
              </w:rPr>
              <w:t>кв.м.</w:t>
            </w:r>
          </w:p>
          <w:p w:rsidR="00834E49" w:rsidRPr="00A9743D" w:rsidRDefault="00834E49" w:rsidP="00B53F28">
            <w:pPr>
              <w:spacing w:after="0" w:line="240" w:lineRule="auto"/>
              <w:textAlignment w:val="baseline"/>
              <w:rPr>
                <w:rFonts w:ascii="Times New Roman" w:hAnsi="Times New Roman"/>
                <w:sz w:val="26"/>
                <w:szCs w:val="26"/>
                <w:lang w:eastAsia="ru-RU"/>
              </w:rPr>
            </w:pPr>
            <w:r w:rsidRPr="00856D82">
              <w:rPr>
                <w:rFonts w:ascii="Times New Roman" w:hAnsi="Times New Roman"/>
                <w:sz w:val="26"/>
                <w:szCs w:val="26"/>
              </w:rPr>
              <w:t>Территория детского сада занимает 11027кв.м.,  для каждой группы есть отдельный участок, на котором размещены игровые постройки, установлены песочницы, имеются теневые навесы. Существуют условия для организации игровой деятельности детей на свежем воздухе. Имеется физкультурная площадка с ямой для прыжков и другим необходимым оборудованием. Вокруг здания оформлены клумбы и цветники.</w:t>
            </w:r>
          </w:p>
          <w:p w:rsidR="00834E49" w:rsidRPr="00A9743D" w:rsidRDefault="00834E49" w:rsidP="00A95501">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Вблизи  детского сада расположены: Школа  № </w:t>
            </w:r>
            <w:r>
              <w:rPr>
                <w:rFonts w:ascii="Times New Roman" w:hAnsi="Times New Roman"/>
                <w:sz w:val="26"/>
                <w:szCs w:val="26"/>
                <w:bdr w:val="none" w:sz="0" w:space="0" w:color="auto" w:frame="1"/>
                <w:lang w:eastAsia="ru-RU"/>
              </w:rPr>
              <w:t>130</w:t>
            </w:r>
            <w:r w:rsidRPr="00A9743D">
              <w:rPr>
                <w:rFonts w:ascii="Times New Roman" w:hAnsi="Times New Roman"/>
                <w:sz w:val="26"/>
                <w:szCs w:val="26"/>
                <w:bdr w:val="none" w:sz="0" w:space="0" w:color="auto" w:frame="1"/>
                <w:lang w:eastAsia="ru-RU"/>
              </w:rPr>
              <w:t xml:space="preserve">, гимназия № </w:t>
            </w:r>
            <w:r>
              <w:rPr>
                <w:rFonts w:ascii="Times New Roman" w:hAnsi="Times New Roman"/>
                <w:sz w:val="26"/>
                <w:szCs w:val="26"/>
                <w:bdr w:val="none" w:sz="0" w:space="0" w:color="auto" w:frame="1"/>
                <w:lang w:eastAsia="ru-RU"/>
              </w:rPr>
              <w:t>5</w:t>
            </w:r>
            <w:r w:rsidRPr="00A9743D">
              <w:rPr>
                <w:rFonts w:ascii="Times New Roman" w:hAnsi="Times New Roman"/>
                <w:sz w:val="26"/>
                <w:szCs w:val="26"/>
                <w:bdr w:val="none" w:sz="0" w:space="0" w:color="auto" w:frame="1"/>
                <w:lang w:eastAsia="ru-RU"/>
              </w:rPr>
              <w:t xml:space="preserve">; </w:t>
            </w:r>
            <w:r w:rsidR="00395CDB">
              <w:rPr>
                <w:rFonts w:ascii="Times New Roman" w:hAnsi="Times New Roman"/>
                <w:sz w:val="26"/>
                <w:szCs w:val="26"/>
                <w:bdr w:val="none" w:sz="0" w:space="0" w:color="auto" w:frame="1"/>
                <w:lang w:eastAsia="ru-RU"/>
              </w:rPr>
              <w:t>Спортивный комплекс «Форва</w:t>
            </w:r>
            <w:r>
              <w:rPr>
                <w:rFonts w:ascii="Times New Roman" w:hAnsi="Times New Roman"/>
                <w:sz w:val="26"/>
                <w:szCs w:val="26"/>
                <w:bdr w:val="none" w:sz="0" w:space="0" w:color="auto" w:frame="1"/>
                <w:lang w:eastAsia="ru-RU"/>
              </w:rPr>
              <w:t>рд»</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Модель  МАДОУ (структура и количество групп, укомплектованность ДОУ, структурные компоненты, дополнительные помещения)</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Проектная мощность детского сада –</w:t>
            </w:r>
            <w:r>
              <w:rPr>
                <w:rFonts w:ascii="Times New Roman" w:hAnsi="Times New Roman"/>
                <w:sz w:val="26"/>
                <w:szCs w:val="26"/>
                <w:bdr w:val="none" w:sz="0" w:space="0" w:color="auto" w:frame="1"/>
                <w:lang w:eastAsia="ru-RU"/>
              </w:rPr>
              <w:t>9</w:t>
            </w:r>
            <w:r w:rsidRPr="00A9743D">
              <w:rPr>
                <w:rFonts w:ascii="Times New Roman" w:hAnsi="Times New Roman"/>
                <w:sz w:val="26"/>
                <w:szCs w:val="26"/>
                <w:bdr w:val="none" w:sz="0" w:space="0" w:color="auto" w:frame="1"/>
                <w:lang w:eastAsia="ru-RU"/>
              </w:rPr>
              <w:t xml:space="preserve"> групп.</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Структура и количество групп рассчитаны  на </w:t>
            </w:r>
            <w:r>
              <w:rPr>
                <w:rFonts w:ascii="Times New Roman" w:hAnsi="Times New Roman"/>
                <w:sz w:val="26"/>
                <w:szCs w:val="26"/>
                <w:bdr w:val="none" w:sz="0" w:space="0" w:color="auto" w:frame="1"/>
                <w:lang w:eastAsia="ru-RU"/>
              </w:rPr>
              <w:t>170</w:t>
            </w:r>
            <w:r w:rsidRPr="00A9743D">
              <w:rPr>
                <w:rFonts w:ascii="Times New Roman" w:hAnsi="Times New Roman"/>
                <w:sz w:val="26"/>
                <w:szCs w:val="26"/>
                <w:bdr w:val="none" w:sz="0" w:space="0" w:color="auto" w:frame="1"/>
                <w:lang w:eastAsia="ru-RU"/>
              </w:rPr>
              <w:t xml:space="preserve"> мест.</w:t>
            </w:r>
          </w:p>
          <w:p w:rsidR="00834E49" w:rsidRPr="00A9743D" w:rsidRDefault="00395CDB" w:rsidP="00B53F28">
            <w:pPr>
              <w:spacing w:after="0" w:line="240" w:lineRule="auto"/>
              <w:jc w:val="both"/>
              <w:textAlignment w:val="baseline"/>
              <w:rPr>
                <w:rFonts w:ascii="Times New Roman" w:hAnsi="Times New Roman"/>
                <w:sz w:val="26"/>
                <w:szCs w:val="26"/>
                <w:bdr w:val="none" w:sz="0" w:space="0" w:color="auto" w:frame="1"/>
                <w:lang w:eastAsia="ru-RU"/>
              </w:rPr>
            </w:pPr>
            <w:r>
              <w:rPr>
                <w:rFonts w:ascii="Times New Roman" w:hAnsi="Times New Roman"/>
                <w:sz w:val="26"/>
                <w:szCs w:val="26"/>
                <w:bdr w:val="none" w:sz="0" w:space="0" w:color="auto" w:frame="1"/>
                <w:lang w:eastAsia="ru-RU"/>
              </w:rPr>
              <w:t>Фактическая мощность -</w:t>
            </w:r>
            <w:r w:rsidR="00834E49">
              <w:rPr>
                <w:rFonts w:ascii="Times New Roman" w:hAnsi="Times New Roman"/>
                <w:sz w:val="26"/>
                <w:szCs w:val="26"/>
                <w:bdr w:val="none" w:sz="0" w:space="0" w:color="auto" w:frame="1"/>
                <w:lang w:eastAsia="ru-RU"/>
              </w:rPr>
              <w:t>9</w:t>
            </w:r>
            <w:r w:rsidR="00834E49" w:rsidRPr="00A9743D">
              <w:rPr>
                <w:rFonts w:ascii="Times New Roman" w:hAnsi="Times New Roman"/>
                <w:sz w:val="26"/>
                <w:szCs w:val="26"/>
                <w:bdr w:val="none" w:sz="0" w:space="0" w:color="auto" w:frame="1"/>
                <w:lang w:eastAsia="ru-RU"/>
              </w:rPr>
              <w:t xml:space="preserve"> групп.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Количество воспитанников: </w:t>
            </w:r>
            <w:r w:rsidR="00295D22">
              <w:rPr>
                <w:rFonts w:ascii="Times New Roman" w:hAnsi="Times New Roman"/>
                <w:sz w:val="26"/>
                <w:szCs w:val="26"/>
                <w:bdr w:val="none" w:sz="0" w:space="0" w:color="auto" w:frame="1"/>
                <w:lang w:eastAsia="ru-RU"/>
              </w:rPr>
              <w:t>204 человека.</w:t>
            </w:r>
          </w:p>
          <w:p w:rsidR="00834E49" w:rsidRPr="00A9743D" w:rsidRDefault="008F5700" w:rsidP="00553E60">
            <w:pPr>
              <w:spacing w:after="0" w:line="240" w:lineRule="auto"/>
              <w:jc w:val="both"/>
              <w:textAlignment w:val="baseline"/>
              <w:rPr>
                <w:rFonts w:ascii="Times New Roman" w:hAnsi="Times New Roman"/>
                <w:sz w:val="26"/>
                <w:szCs w:val="26"/>
                <w:lang w:eastAsia="ru-RU"/>
              </w:rPr>
            </w:pPr>
            <w:r>
              <w:rPr>
                <w:rFonts w:ascii="Times New Roman" w:hAnsi="Times New Roman"/>
                <w:bCs/>
                <w:sz w:val="26"/>
                <w:szCs w:val="26"/>
                <w:bdr w:val="none" w:sz="0" w:space="0" w:color="auto" w:frame="1"/>
                <w:lang w:eastAsia="ru-RU"/>
              </w:rPr>
              <w:t>В дошкольном учреждение</w:t>
            </w:r>
            <w:r w:rsidR="00834E49" w:rsidRPr="00A9743D">
              <w:rPr>
                <w:rFonts w:ascii="Times New Roman" w:hAnsi="Times New Roman"/>
                <w:sz w:val="26"/>
                <w:szCs w:val="26"/>
                <w:bdr w:val="none" w:sz="0" w:space="0" w:color="auto" w:frame="1"/>
                <w:lang w:eastAsia="ru-RU"/>
              </w:rPr>
              <w:t>  функционирует</w:t>
            </w:r>
            <w:proofErr w:type="gramStart"/>
            <w:r w:rsidR="00834E49">
              <w:rPr>
                <w:rFonts w:ascii="Times New Roman" w:hAnsi="Times New Roman"/>
                <w:sz w:val="26"/>
                <w:szCs w:val="26"/>
                <w:bdr w:val="none" w:sz="0" w:space="0" w:color="auto" w:frame="1"/>
                <w:lang w:eastAsia="ru-RU"/>
              </w:rPr>
              <w:t>9</w:t>
            </w:r>
            <w:proofErr w:type="gramEnd"/>
            <w:r w:rsidR="00834E49" w:rsidRPr="00A9743D">
              <w:rPr>
                <w:rFonts w:ascii="Times New Roman" w:hAnsi="Times New Roman"/>
                <w:sz w:val="26"/>
                <w:szCs w:val="26"/>
                <w:bdr w:val="none" w:sz="0" w:space="0" w:color="auto" w:frame="1"/>
                <w:lang w:eastAsia="ru-RU"/>
              </w:rPr>
              <w:t xml:space="preserve"> групп, укомплектованных по возрастному принципу.</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w:t>
            </w:r>
            <w:r w:rsidRPr="00A9743D">
              <w:rPr>
                <w:rFonts w:ascii="Times New Roman" w:hAnsi="Times New Roman"/>
                <w:b/>
                <w:bCs/>
                <w:sz w:val="26"/>
                <w:szCs w:val="26"/>
                <w:bdr w:val="none" w:sz="0" w:space="0" w:color="auto" w:frame="1"/>
                <w:lang w:eastAsia="ru-RU"/>
              </w:rPr>
              <w:t>Структурные компоненты</w:t>
            </w:r>
            <w:r w:rsidRPr="00A9743D">
              <w:rPr>
                <w:rFonts w:ascii="Times New Roman" w:hAnsi="Times New Roman"/>
                <w:sz w:val="26"/>
                <w:szCs w:val="26"/>
                <w:bdr w:val="none" w:sz="0" w:space="0" w:color="auto" w:frame="1"/>
                <w:lang w:eastAsia="ru-RU"/>
              </w:rPr>
              <w:t>:</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9</w:t>
            </w:r>
            <w:r w:rsidRPr="00A9743D">
              <w:rPr>
                <w:rFonts w:ascii="Times New Roman" w:hAnsi="Times New Roman"/>
                <w:sz w:val="26"/>
                <w:szCs w:val="26"/>
                <w:bdr w:val="none" w:sz="0" w:space="0" w:color="auto" w:frame="1"/>
                <w:lang w:eastAsia="ru-RU"/>
              </w:rPr>
              <w:t xml:space="preserve"> возрастных групп;</w:t>
            </w:r>
          </w:p>
          <w:p w:rsidR="00834E49"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Музыкальный  зал;</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Физкультурный зал;</w:t>
            </w:r>
          </w:p>
          <w:p w:rsidR="00657620"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 xml:space="preserve">Медицинский кабинет, </w:t>
            </w:r>
          </w:p>
          <w:p w:rsidR="00657620"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 xml:space="preserve">процедурный кабинет,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«Зеленая зона» участка (огород, сад, цветники);</w:t>
            </w:r>
          </w:p>
          <w:p w:rsidR="00834E49" w:rsidRPr="00A9743D" w:rsidRDefault="00657620" w:rsidP="00B53F28">
            <w:pPr>
              <w:spacing w:after="0" w:line="240" w:lineRule="auto"/>
              <w:jc w:val="both"/>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Кабинет заведующего</w:t>
            </w:r>
            <w:r w:rsidR="00834E49" w:rsidRPr="00A9743D">
              <w:rPr>
                <w:rFonts w:ascii="Times New Roman" w:hAnsi="Times New Roman"/>
                <w:sz w:val="26"/>
                <w:szCs w:val="26"/>
                <w:bdr w:val="none" w:sz="0" w:space="0" w:color="auto" w:frame="1"/>
                <w:lang w:eastAsia="ru-RU"/>
              </w:rPr>
              <w:t>;</w:t>
            </w:r>
          </w:p>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Методический кабинет;</w:t>
            </w:r>
          </w:p>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Кабинет по обучению татарскому языку;</w:t>
            </w:r>
          </w:p>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lastRenderedPageBreak/>
              <w:t>Логопедический кабинет;</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Пищеблок;</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Прачечная</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lastRenderedPageBreak/>
              <w:t>Режим работы</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C21931">
            <w:pPr>
              <w:spacing w:after="0" w:line="240" w:lineRule="auto"/>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 xml:space="preserve">Общий режим работы ДОУ: </w:t>
            </w:r>
          </w:p>
          <w:p w:rsidR="00834E49" w:rsidRPr="00A9743D" w:rsidRDefault="00834E49" w:rsidP="00C21931">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с </w:t>
            </w:r>
            <w:r>
              <w:rPr>
                <w:rFonts w:ascii="Times New Roman" w:hAnsi="Times New Roman"/>
                <w:sz w:val="26"/>
                <w:szCs w:val="26"/>
                <w:bdr w:val="none" w:sz="0" w:space="0" w:color="auto" w:frame="1"/>
                <w:lang w:eastAsia="ru-RU"/>
              </w:rPr>
              <w:t>7.00.до 17</w:t>
            </w:r>
            <w:r w:rsidRPr="00A9743D">
              <w:rPr>
                <w:rFonts w:ascii="Times New Roman" w:hAnsi="Times New Roman"/>
                <w:sz w:val="26"/>
                <w:szCs w:val="26"/>
                <w:bdr w:val="none" w:sz="0" w:space="0" w:color="auto" w:frame="1"/>
                <w:lang w:eastAsia="ru-RU"/>
              </w:rPr>
              <w:t>.</w:t>
            </w:r>
            <w:r>
              <w:rPr>
                <w:rFonts w:ascii="Times New Roman" w:hAnsi="Times New Roman"/>
                <w:sz w:val="26"/>
                <w:szCs w:val="26"/>
                <w:bdr w:val="none" w:sz="0" w:space="0" w:color="auto" w:frame="1"/>
                <w:lang w:eastAsia="ru-RU"/>
              </w:rPr>
              <w:t>3</w:t>
            </w:r>
            <w:r w:rsidRPr="00A9743D">
              <w:rPr>
                <w:rFonts w:ascii="Times New Roman" w:hAnsi="Times New Roman"/>
                <w:sz w:val="26"/>
                <w:szCs w:val="26"/>
                <w:bdr w:val="none" w:sz="0" w:space="0" w:color="auto" w:frame="1"/>
                <w:lang w:eastAsia="ru-RU"/>
              </w:rPr>
              <w:t>0, выходные дни – суббота и воскресенье.</w:t>
            </w:r>
          </w:p>
          <w:p w:rsidR="00834E49" w:rsidRPr="00A9743D" w:rsidRDefault="00834E49" w:rsidP="00C21931">
            <w:pPr>
              <w:spacing w:after="0" w:line="240" w:lineRule="auto"/>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Дежурная группа с 6.30 до 7.00 и с 17.30 до 18.30</w:t>
            </w:r>
          </w:p>
        </w:tc>
      </w:tr>
      <w:tr w:rsidR="00834E49" w:rsidRPr="00856D82" w:rsidTr="00553E60">
        <w:trPr>
          <w:trHeight w:val="1279"/>
        </w:trPr>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Правила приёма в ДОУ</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0932F6">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В 201</w:t>
            </w:r>
            <w:r w:rsidR="00657620">
              <w:rPr>
                <w:rFonts w:ascii="Times New Roman" w:hAnsi="Times New Roman"/>
                <w:sz w:val="26"/>
                <w:szCs w:val="26"/>
                <w:bdr w:val="none" w:sz="0" w:space="0" w:color="auto" w:frame="1"/>
                <w:lang w:eastAsia="ru-RU"/>
              </w:rPr>
              <w:t>6</w:t>
            </w:r>
            <w:r w:rsidRPr="00A9743D">
              <w:rPr>
                <w:rFonts w:ascii="Times New Roman" w:hAnsi="Times New Roman"/>
                <w:sz w:val="26"/>
                <w:szCs w:val="26"/>
                <w:bdr w:val="none" w:sz="0" w:space="0" w:color="auto" w:frame="1"/>
                <w:lang w:eastAsia="ru-RU"/>
              </w:rPr>
              <w:t>-201</w:t>
            </w:r>
            <w:r w:rsidR="00657620">
              <w:rPr>
                <w:rFonts w:ascii="Times New Roman" w:hAnsi="Times New Roman"/>
                <w:sz w:val="26"/>
                <w:szCs w:val="26"/>
                <w:bdr w:val="none" w:sz="0" w:space="0" w:color="auto" w:frame="1"/>
                <w:lang w:eastAsia="ru-RU"/>
              </w:rPr>
              <w:t>7</w:t>
            </w:r>
            <w:r w:rsidRPr="00A9743D">
              <w:rPr>
                <w:rFonts w:ascii="Times New Roman" w:hAnsi="Times New Roman"/>
                <w:sz w:val="26"/>
                <w:szCs w:val="26"/>
                <w:bdr w:val="none" w:sz="0" w:space="0" w:color="auto" w:frame="1"/>
                <w:lang w:eastAsia="ru-RU"/>
              </w:rPr>
              <w:t xml:space="preserve"> году в МАДОУ «Детский сад № </w:t>
            </w:r>
            <w:r>
              <w:rPr>
                <w:rFonts w:ascii="Times New Roman" w:hAnsi="Times New Roman"/>
                <w:sz w:val="26"/>
                <w:szCs w:val="26"/>
                <w:bdr w:val="none" w:sz="0" w:space="0" w:color="auto" w:frame="1"/>
                <w:lang w:eastAsia="ru-RU"/>
              </w:rPr>
              <w:t>339</w:t>
            </w:r>
            <w:r w:rsidRPr="00A9743D">
              <w:rPr>
                <w:rFonts w:ascii="Times New Roman" w:hAnsi="Times New Roman"/>
                <w:sz w:val="26"/>
                <w:szCs w:val="26"/>
                <w:bdr w:val="none" w:sz="0" w:space="0" w:color="auto" w:frame="1"/>
                <w:lang w:eastAsia="ru-RU"/>
              </w:rPr>
              <w:t>»  принимались дети в возрасте с 3 до 7 лет. Прием детей осуществляется на основании протокола комплектования Отдела образования</w:t>
            </w:r>
            <w:r>
              <w:rPr>
                <w:rFonts w:ascii="Times New Roman" w:hAnsi="Times New Roman"/>
                <w:sz w:val="26"/>
                <w:szCs w:val="26"/>
                <w:bdr w:val="none" w:sz="0" w:space="0" w:color="auto" w:frame="1"/>
                <w:lang w:eastAsia="ru-RU"/>
              </w:rPr>
              <w:t xml:space="preserve"> Кировского и Московского районов. Документы на зачисление ребенка в ДОУ:</w:t>
            </w:r>
            <w:r w:rsidRPr="00A9743D">
              <w:rPr>
                <w:rFonts w:ascii="Times New Roman" w:hAnsi="Times New Roman"/>
                <w:sz w:val="26"/>
                <w:szCs w:val="26"/>
                <w:bdr w:val="none" w:sz="0" w:space="0" w:color="auto" w:frame="1"/>
                <w:lang w:eastAsia="ru-RU"/>
              </w:rPr>
              <w:t xml:space="preserve"> свидетельства о</w:t>
            </w:r>
            <w:r>
              <w:rPr>
                <w:rFonts w:ascii="Times New Roman" w:hAnsi="Times New Roman"/>
                <w:sz w:val="26"/>
                <w:szCs w:val="26"/>
                <w:bdr w:val="none" w:sz="0" w:space="0" w:color="auto" w:frame="1"/>
                <w:lang w:eastAsia="ru-RU"/>
              </w:rPr>
              <w:t xml:space="preserve"> рождении ребенка,  медицинское </w:t>
            </w:r>
            <w:r w:rsidRPr="00A9743D">
              <w:rPr>
                <w:rFonts w:ascii="Times New Roman" w:hAnsi="Times New Roman"/>
                <w:sz w:val="26"/>
                <w:szCs w:val="26"/>
                <w:bdr w:val="none" w:sz="0" w:space="0" w:color="auto" w:frame="1"/>
                <w:lang w:eastAsia="ru-RU"/>
              </w:rPr>
              <w:t xml:space="preserve"> за</w:t>
            </w:r>
            <w:r>
              <w:rPr>
                <w:rFonts w:ascii="Times New Roman" w:hAnsi="Times New Roman"/>
                <w:sz w:val="26"/>
                <w:szCs w:val="26"/>
                <w:bdr w:val="none" w:sz="0" w:space="0" w:color="auto" w:frame="1"/>
                <w:lang w:eastAsia="ru-RU"/>
              </w:rPr>
              <w:t>ключение, заявление и документ</w:t>
            </w:r>
            <w:r w:rsidRPr="00A9743D">
              <w:rPr>
                <w:rFonts w:ascii="Times New Roman" w:hAnsi="Times New Roman"/>
                <w:sz w:val="26"/>
                <w:szCs w:val="26"/>
                <w:bdr w:val="none" w:sz="0" w:space="0" w:color="auto" w:frame="1"/>
                <w:lang w:eastAsia="ru-RU"/>
              </w:rPr>
              <w:t>, удостоверяющих личность одного из родите</w:t>
            </w:r>
            <w:r>
              <w:rPr>
                <w:rFonts w:ascii="Times New Roman" w:hAnsi="Times New Roman"/>
                <w:sz w:val="26"/>
                <w:szCs w:val="26"/>
                <w:bdr w:val="none" w:sz="0" w:space="0" w:color="auto" w:frame="1"/>
                <w:lang w:eastAsia="ru-RU"/>
              </w:rPr>
              <w:t>лей (законных представителей) для заключения</w:t>
            </w:r>
            <w:r w:rsidRPr="00A9743D">
              <w:rPr>
                <w:rFonts w:ascii="Times New Roman" w:hAnsi="Times New Roman"/>
                <w:sz w:val="26"/>
                <w:szCs w:val="26"/>
                <w:bdr w:val="none" w:sz="0" w:space="0" w:color="auto" w:frame="1"/>
                <w:lang w:eastAsia="ru-RU"/>
              </w:rPr>
              <w:t xml:space="preserve"> договора между родителем (законным представителем) и ДОУ.</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553E60">
            <w:pPr>
              <w:spacing w:after="0" w:line="240" w:lineRule="auto"/>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Основные цели детского сада</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Разностороннее, полноценное развитие личности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приобщение воспитанников к общечеловеческим ценностям;</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социализация детей в обществе сверстников;</w:t>
            </w:r>
          </w:p>
          <w:p w:rsidR="00834E49" w:rsidRPr="00A9743D" w:rsidRDefault="00834E49" w:rsidP="006B323A">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xml:space="preserve">подготовка детей к школе. </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Детский сад решает следующие задачи:</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Основными задачами Детского сада являются:</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предоставление в соответствии с заданием Учредителя бесплатного дошкольного образования по основной образовательной программе;</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обеспечение охраны жизни и здоровья воспитанников;</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создание благоприятных условий способствующих  интеллектуальному, личностному, эмоциональному и физическому развитию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создание условий для осуществления необходимой коррекции отклонений в развитии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удовлетворение потребностей семьи в дополнительных образовательных и иных услугах;</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взаимодействие с семьей для обеспечения всестороннего развития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xml:space="preserve"> разработка и внедрение новых организационно-педагогических форм и методов образования дошкольников с учетом индивидуальных способностей детей и  запросов родителей (законных представителей).</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Детский сад организует работу по следующим приоритетным направлениям:</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социально-личностное развитие;</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коррекция речевых нарушений;</w:t>
            </w:r>
          </w:p>
          <w:p w:rsidR="00834E49" w:rsidRPr="00A9743D" w:rsidRDefault="00834E49" w:rsidP="000932F6">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физическое развитие, профилактические  и оздоровительные мероприятия.</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t>Содержание образовательной деятельности, образовательного процесса</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t xml:space="preserve">В ДОУ реализуются современные образовательные программы и технологии дошкольного образования, создана интегрированная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w:t>
            </w:r>
            <w:r w:rsidRPr="00A9743D">
              <w:rPr>
                <w:sz w:val="26"/>
                <w:szCs w:val="26"/>
                <w:lang w:eastAsia="en-US"/>
              </w:rPr>
              <w:lastRenderedPageBreak/>
              <w:t>поддерживать качество подготовки воспитанников к школе на достаточно высоком уровне.</w:t>
            </w:r>
          </w:p>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t>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t>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t>Программа составлена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и интегрированные занятия; индивидуальная и подгрупповая работа; самостоятельная деятельность; опыты и экспериментирование.</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Используются в воспитательно-образовательном  процессе:</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1.Основнаяобразовательная программа дош</w:t>
            </w:r>
            <w:r w:rsidRPr="00A9743D">
              <w:rPr>
                <w:rFonts w:ascii="Times New Roman" w:hAnsi="Times New Roman"/>
                <w:sz w:val="26"/>
                <w:szCs w:val="26"/>
                <w:lang w:eastAsia="ru-RU"/>
              </w:rPr>
              <w:t xml:space="preserve">кольного образования МАДОУ «Детский сад № </w:t>
            </w:r>
            <w:r>
              <w:rPr>
                <w:rFonts w:ascii="Times New Roman" w:hAnsi="Times New Roman"/>
                <w:sz w:val="26"/>
                <w:szCs w:val="26"/>
                <w:lang w:eastAsia="ru-RU"/>
              </w:rPr>
              <w:t>339</w:t>
            </w:r>
            <w:r w:rsidRPr="00A9743D">
              <w:rPr>
                <w:rFonts w:ascii="Times New Roman" w:hAnsi="Times New Roman"/>
                <w:sz w:val="26"/>
                <w:szCs w:val="26"/>
                <w:lang w:eastAsia="ru-RU"/>
              </w:rPr>
              <w:t>»</w:t>
            </w:r>
            <w:r w:rsidRPr="00A9743D">
              <w:rPr>
                <w:rFonts w:ascii="Times New Roman" w:hAnsi="Times New Roman"/>
                <w:sz w:val="26"/>
                <w:szCs w:val="26"/>
              </w:rPr>
              <w:t xml:space="preserve">, разработанная на основе Закона об образовании РФ, Федерального государственного образовательного стандарта, СанПиН; </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 xml:space="preserve">2.Учебно-методический комплект по обучению дошкольников татарскому языку (под ред. З.М. Закировой и др.); </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 xml:space="preserve">3.Программы коррекционной направленности «Воспитание и обучение детей дошкольного возраста с ФФН» Т.Б. Филичёвой, Г.В. Чиркиной;         программу логопедической работы по преодолению общего недоразвития речи у детей,  Т. Б. Филичевой, Г. В. Чиркиной, Т. В. Тумановой; </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4. Парциальные программы по экологическому воспитанию:</w:t>
            </w:r>
          </w:p>
          <w:p w:rsidR="00834E49" w:rsidRPr="00856D82" w:rsidRDefault="00834E49" w:rsidP="00844715">
            <w:pPr>
              <w:spacing w:after="0" w:line="240" w:lineRule="auto"/>
              <w:rPr>
                <w:rFonts w:ascii="Times New Roman" w:hAnsi="Times New Roman"/>
                <w:sz w:val="26"/>
                <w:szCs w:val="26"/>
              </w:rPr>
            </w:pPr>
            <w:proofErr w:type="spellStart"/>
            <w:r w:rsidRPr="00856D82">
              <w:rPr>
                <w:rFonts w:ascii="Times New Roman" w:hAnsi="Times New Roman"/>
                <w:sz w:val="26"/>
                <w:szCs w:val="26"/>
              </w:rPr>
              <w:t>Шаехова</w:t>
            </w:r>
            <w:proofErr w:type="spellEnd"/>
            <w:r w:rsidRPr="00856D82">
              <w:rPr>
                <w:rFonts w:ascii="Times New Roman" w:hAnsi="Times New Roman"/>
                <w:sz w:val="26"/>
                <w:szCs w:val="26"/>
              </w:rPr>
              <w:t xml:space="preserve"> Р.К. «Природа и мы»,  Николаева Н.С. «Методика экологического воспитания», </w:t>
            </w:r>
          </w:p>
          <w:p w:rsidR="00834E49" w:rsidRPr="00856D82" w:rsidRDefault="00834E49" w:rsidP="00844715">
            <w:pPr>
              <w:shd w:val="clear" w:color="auto" w:fill="FFFFFF"/>
              <w:spacing w:after="0" w:line="240" w:lineRule="auto"/>
              <w:rPr>
                <w:rFonts w:ascii="Times New Roman" w:hAnsi="Times New Roman"/>
                <w:sz w:val="26"/>
                <w:szCs w:val="26"/>
              </w:rPr>
            </w:pPr>
            <w:r w:rsidRPr="00856D82">
              <w:rPr>
                <w:rFonts w:ascii="Times New Roman" w:hAnsi="Times New Roman"/>
                <w:sz w:val="26"/>
                <w:szCs w:val="26"/>
              </w:rPr>
              <w:t>Рыжова Н.А. «Наш дом – природа», Рыжова Н.А. «Почва -  живая земля», Рыжова Н.А. «Что у нас под ногами»</w:t>
            </w:r>
          </w:p>
          <w:p w:rsidR="00834E49" w:rsidRPr="00A9743D" w:rsidRDefault="00834E49" w:rsidP="00844715">
            <w:pPr>
              <w:shd w:val="clear" w:color="auto" w:fill="FFFFFF"/>
              <w:spacing w:after="0" w:line="240" w:lineRule="auto"/>
              <w:rPr>
                <w:rFonts w:ascii="Times New Roman" w:hAnsi="Times New Roman"/>
                <w:sz w:val="26"/>
                <w:szCs w:val="26"/>
                <w:lang w:eastAsia="ru-RU"/>
              </w:rPr>
            </w:pPr>
            <w:r w:rsidRPr="00A9743D">
              <w:rPr>
                <w:rFonts w:ascii="Times New Roman" w:hAnsi="Times New Roman"/>
                <w:sz w:val="26"/>
                <w:szCs w:val="26"/>
              </w:rPr>
              <w:t>5.Авторские программы пе</w:t>
            </w:r>
            <w:r>
              <w:rPr>
                <w:rFonts w:ascii="Times New Roman" w:hAnsi="Times New Roman"/>
                <w:sz w:val="26"/>
                <w:szCs w:val="26"/>
              </w:rPr>
              <w:t>дагогов МАДОУ «Детский сад № 339</w:t>
            </w:r>
            <w:r w:rsidRPr="00A9743D">
              <w:rPr>
                <w:rFonts w:ascii="Times New Roman" w:hAnsi="Times New Roman"/>
                <w:sz w:val="26"/>
                <w:szCs w:val="26"/>
              </w:rPr>
              <w:t>».</w:t>
            </w:r>
          </w:p>
          <w:p w:rsidR="00834E49" w:rsidRPr="00A9743D" w:rsidRDefault="00834E49" w:rsidP="00E16B47">
            <w:pPr>
              <w:shd w:val="clear" w:color="auto" w:fill="FFFFFF"/>
              <w:spacing w:after="0" w:line="240" w:lineRule="auto"/>
              <w:rPr>
                <w:rFonts w:ascii="Times New Roman" w:hAnsi="Times New Roman"/>
                <w:sz w:val="26"/>
                <w:szCs w:val="26"/>
              </w:rPr>
            </w:pPr>
            <w:r w:rsidRPr="00856D82">
              <w:rPr>
                <w:rFonts w:ascii="Times New Roman" w:hAnsi="Times New Roman"/>
                <w:sz w:val="26"/>
                <w:szCs w:val="26"/>
              </w:rPr>
              <w:lastRenderedPageBreak/>
              <w:t>Учебный план составлен в соответствии с современными дидактическими, санитарными и методическими требованиями, содержание выстроено в соответствии с ФГОС ДО.  При составлении плана учтены предельно допустимые нормы учебной нагрузки</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lastRenderedPageBreak/>
              <w:t>Дополнительное образование воспитанников</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57620" w:rsidRDefault="00834E49" w:rsidP="0095135D">
            <w:pPr>
              <w:spacing w:after="0" w:line="240" w:lineRule="auto"/>
              <w:textAlignment w:val="baseline"/>
              <w:rPr>
                <w:rStyle w:val="a4"/>
                <w:rFonts w:ascii="Times New Roman" w:hAnsi="Times New Roman"/>
                <w:b w:val="0"/>
                <w:sz w:val="26"/>
                <w:szCs w:val="26"/>
              </w:rPr>
            </w:pPr>
            <w:r w:rsidRPr="00856D82">
              <w:rPr>
                <w:rStyle w:val="a4"/>
                <w:rFonts w:ascii="Times New Roman" w:hAnsi="Times New Roman"/>
                <w:b w:val="0"/>
                <w:sz w:val="26"/>
                <w:szCs w:val="26"/>
              </w:rPr>
              <w:t xml:space="preserve">Дополнительное образование воспитанников осуществляется по 3 направлениям: </w:t>
            </w:r>
          </w:p>
          <w:p w:rsidR="00657620" w:rsidRDefault="00834E49" w:rsidP="0095135D">
            <w:pPr>
              <w:spacing w:after="0" w:line="240" w:lineRule="auto"/>
              <w:textAlignment w:val="baseline"/>
              <w:rPr>
                <w:rStyle w:val="a4"/>
                <w:rFonts w:ascii="Times New Roman" w:hAnsi="Times New Roman"/>
                <w:b w:val="0"/>
                <w:sz w:val="26"/>
                <w:szCs w:val="26"/>
              </w:rPr>
            </w:pPr>
            <w:r w:rsidRPr="00856D82">
              <w:rPr>
                <w:rStyle w:val="a4"/>
                <w:rFonts w:ascii="Times New Roman" w:hAnsi="Times New Roman"/>
                <w:b w:val="0"/>
                <w:sz w:val="26"/>
                <w:szCs w:val="26"/>
              </w:rPr>
              <w:t xml:space="preserve">социально-педагогическое, </w:t>
            </w:r>
          </w:p>
          <w:p w:rsidR="00657620" w:rsidRDefault="00834E49" w:rsidP="0095135D">
            <w:pPr>
              <w:spacing w:after="0" w:line="240" w:lineRule="auto"/>
              <w:textAlignment w:val="baseline"/>
              <w:rPr>
                <w:rStyle w:val="a4"/>
                <w:rFonts w:ascii="Times New Roman" w:hAnsi="Times New Roman"/>
                <w:b w:val="0"/>
                <w:sz w:val="26"/>
                <w:szCs w:val="26"/>
              </w:rPr>
            </w:pPr>
            <w:r w:rsidRPr="00856D82">
              <w:rPr>
                <w:rStyle w:val="a4"/>
                <w:rFonts w:ascii="Times New Roman" w:hAnsi="Times New Roman"/>
                <w:b w:val="0"/>
                <w:sz w:val="26"/>
                <w:szCs w:val="26"/>
              </w:rPr>
              <w:t xml:space="preserve">художественное, </w:t>
            </w:r>
          </w:p>
          <w:p w:rsidR="00834E49" w:rsidRPr="00A9743D" w:rsidRDefault="00834E49" w:rsidP="0095135D">
            <w:pPr>
              <w:spacing w:after="0" w:line="240" w:lineRule="auto"/>
              <w:textAlignment w:val="baseline"/>
              <w:rPr>
                <w:rFonts w:ascii="Times New Roman" w:hAnsi="Times New Roman"/>
                <w:b/>
                <w:sz w:val="26"/>
                <w:szCs w:val="26"/>
                <w:bdr w:val="none" w:sz="0" w:space="0" w:color="auto" w:frame="1"/>
                <w:lang w:eastAsia="ru-RU"/>
              </w:rPr>
            </w:pPr>
            <w:r w:rsidRPr="00856D82">
              <w:rPr>
                <w:rStyle w:val="a4"/>
                <w:rFonts w:ascii="Times New Roman" w:hAnsi="Times New Roman"/>
                <w:b w:val="0"/>
                <w:sz w:val="26"/>
                <w:szCs w:val="26"/>
              </w:rPr>
              <w:t>физкультурно-спортивное.</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E035F9">
            <w:pPr>
              <w:spacing w:after="0" w:line="240" w:lineRule="auto"/>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t>Взаимодействие с родителями</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С</w:t>
            </w:r>
            <w:r w:rsidRPr="00A9743D">
              <w:rPr>
                <w:rFonts w:ascii="Times New Roman" w:hAnsi="Times New Roman"/>
                <w:sz w:val="26"/>
                <w:szCs w:val="26"/>
              </w:rPr>
              <w:t>троит</w:t>
            </w:r>
            <w:r w:rsidRPr="00A9743D">
              <w:rPr>
                <w:rFonts w:ascii="Times New Roman" w:hAnsi="Times New Roman"/>
                <w:sz w:val="26"/>
                <w:szCs w:val="26"/>
                <w:lang w:eastAsia="ru-RU"/>
              </w:rPr>
              <w:t>ся</w:t>
            </w:r>
            <w:r w:rsidRPr="00A9743D">
              <w:rPr>
                <w:rFonts w:ascii="Times New Roman" w:hAnsi="Times New Roman"/>
                <w:sz w:val="26"/>
                <w:szCs w:val="26"/>
              </w:rPr>
              <w:t xml:space="preserve"> на принципе сотрудничества. </w:t>
            </w:r>
            <w:r w:rsidRPr="00A9743D">
              <w:rPr>
                <w:rFonts w:ascii="Times New Roman" w:hAnsi="Times New Roman"/>
                <w:sz w:val="26"/>
                <w:szCs w:val="26"/>
              </w:rPr>
              <w:br/>
              <w:t>При этом решаются приоритетные задачи:</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w:t>
            </w:r>
            <w:r w:rsidRPr="00A9743D">
              <w:rPr>
                <w:rFonts w:ascii="Times New Roman" w:hAnsi="Times New Roman"/>
                <w:sz w:val="26"/>
                <w:szCs w:val="26"/>
              </w:rPr>
              <w:t>повышение педагогической культуры родителей;</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w:t>
            </w:r>
            <w:r w:rsidRPr="00A9743D">
              <w:rPr>
                <w:rFonts w:ascii="Times New Roman" w:hAnsi="Times New Roman"/>
                <w:sz w:val="26"/>
                <w:szCs w:val="26"/>
              </w:rPr>
              <w:t>приобщение родителей к участию в жизни детского сада;</w:t>
            </w:r>
          </w:p>
          <w:p w:rsidR="00834E49" w:rsidRPr="00A9743D" w:rsidRDefault="00834E49" w:rsidP="0095135D">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w:t>
            </w:r>
            <w:r w:rsidRPr="00A9743D">
              <w:rPr>
                <w:rFonts w:ascii="Times New Roman" w:hAnsi="Times New Roman"/>
                <w:sz w:val="26"/>
                <w:szCs w:val="26"/>
              </w:rPr>
              <w:t>изучение семьи и установление контактов с ее членами для согласования воспитательных воздействий на ребенка.</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rPr>
              <w:t>Для решения этих задач используются различные формы работы:</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групповые родительские собрания, консультации;</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проведение совместных мероприятий для детей и родителей;</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анкетирование;</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наглядная информация;</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показ занятий для родителей;</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выставки совместных работ;</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посещение открытых мероприятий и участие в них;</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заключение договоров с родителями вновь поступивших детей</w:t>
            </w:r>
          </w:p>
          <w:p w:rsidR="00834E49" w:rsidRPr="00A9743D" w:rsidRDefault="00834E49" w:rsidP="0095135D">
            <w:pPr>
              <w:spacing w:after="0" w:line="240" w:lineRule="auto"/>
              <w:rPr>
                <w:rFonts w:ascii="Times New Roman" w:hAnsi="Times New Roman"/>
                <w:b/>
                <w:bCs/>
                <w:sz w:val="26"/>
                <w:szCs w:val="26"/>
              </w:rPr>
            </w:pPr>
            <w:r w:rsidRPr="00A9743D">
              <w:rPr>
                <w:rFonts w:ascii="Times New Roman" w:hAnsi="Times New Roman"/>
                <w:sz w:val="26"/>
                <w:szCs w:val="26"/>
              </w:rPr>
              <w:t>Работает консультативная служба специалистов: учителя - логопеда,  старшей медсестры.</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rPr>
              <w:t>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самостоятельной  деятельности, взаимодействия с семьями детей. 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формах работы с детьми.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запросам педагогов,  постоянно обновлялись стенды для информации.  </w:t>
            </w:r>
          </w:p>
          <w:p w:rsidR="00834E49" w:rsidRPr="00A9743D" w:rsidRDefault="00834E49" w:rsidP="0095135D">
            <w:pPr>
              <w:spacing w:after="0" w:line="240" w:lineRule="auto"/>
              <w:textAlignment w:val="baseline"/>
              <w:rPr>
                <w:rFonts w:ascii="Times New Roman" w:hAnsi="Times New Roman"/>
                <w:sz w:val="26"/>
                <w:szCs w:val="26"/>
                <w:bdr w:val="none" w:sz="0" w:space="0" w:color="auto" w:frame="1"/>
                <w:lang w:eastAsia="ru-RU"/>
              </w:rPr>
            </w:pP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t>Кадровое  обеспечение</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2C50A2">
            <w:pPr>
              <w:pStyle w:val="a3"/>
              <w:spacing w:before="0" w:beforeAutospacing="0" w:after="0" w:afterAutospacing="0"/>
              <w:rPr>
                <w:sz w:val="26"/>
                <w:szCs w:val="26"/>
                <w:lang w:eastAsia="en-US"/>
              </w:rPr>
            </w:pPr>
            <w:r w:rsidRPr="00A9743D">
              <w:rPr>
                <w:rStyle w:val="a4"/>
                <w:sz w:val="26"/>
                <w:szCs w:val="26"/>
                <w:lang w:eastAsia="en-US"/>
              </w:rPr>
              <w:t xml:space="preserve">Работа с кадрами </w:t>
            </w:r>
            <w:r w:rsidRPr="00A9743D">
              <w:rPr>
                <w:sz w:val="26"/>
                <w:szCs w:val="26"/>
                <w:lang w:eastAsia="en-US"/>
              </w:rPr>
              <w:t>была 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повышения квалификации педагогов.</w:t>
            </w:r>
          </w:p>
          <w:p w:rsidR="00834E49" w:rsidRPr="00A9743D" w:rsidRDefault="00834E49" w:rsidP="003618BA">
            <w:pPr>
              <w:pStyle w:val="a3"/>
              <w:spacing w:before="0" w:beforeAutospacing="0" w:after="0" w:afterAutospacing="0"/>
              <w:rPr>
                <w:sz w:val="26"/>
                <w:szCs w:val="26"/>
                <w:lang w:eastAsia="en-US"/>
              </w:rPr>
            </w:pPr>
            <w:r w:rsidRPr="00A9743D">
              <w:rPr>
                <w:sz w:val="26"/>
                <w:szCs w:val="26"/>
                <w:lang w:eastAsia="en-US"/>
              </w:rPr>
              <w:lastRenderedPageBreak/>
              <w:t>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 по направлениям развития детей: социально-коммуникативное, познавательное и т.д.,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lastRenderedPageBreak/>
              <w:t>Материально-техническая база</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оборудование в удовлетворительном   состоянии. </w:t>
            </w:r>
            <w:r w:rsidRPr="00A9743D">
              <w:rPr>
                <w:rFonts w:ascii="Times New Roman" w:hAnsi="Times New Roman"/>
                <w:sz w:val="26"/>
                <w:szCs w:val="26"/>
              </w:rPr>
              <w:br/>
              <w:t>В детском саду имеются: групповые помещения, кабинет заведующего, методический кабинет, кабинет учителя - логопеда, кабинет по обучению  татарскому  языку, музыкальный зал,  пищеблок, прачечная, медицинский кабинет.</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В </w:t>
            </w:r>
            <w:r w:rsidRPr="00A9743D">
              <w:rPr>
                <w:rFonts w:ascii="Times New Roman" w:hAnsi="Times New Roman"/>
                <w:sz w:val="26"/>
                <w:szCs w:val="26"/>
              </w:rPr>
              <w:t xml:space="preserve"> музыкальном зале  имеется мультимедийные установки, которые используются при организации воспитательно-образовательного процесса.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Обеспечение условий безопасности выполняется локальными нормативно-правовыми документами: приказами, инструкциями, положениями.</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w:t>
            </w:r>
            <w:r w:rsidRPr="00A9743D">
              <w:rPr>
                <w:rFonts w:ascii="Times New Roman" w:hAnsi="Times New Roman"/>
                <w:sz w:val="26"/>
                <w:szCs w:val="26"/>
              </w:rPr>
              <w:lastRenderedPageBreak/>
              <w:t>правилами пожарной безопасности, действиям в чрезвычайных ситуациях.</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Медицинский блок  включает в себя  медицинский, процедурный кабинет, который оснащен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p>
          <w:p w:rsidR="00834E49" w:rsidRPr="00A9743D" w:rsidRDefault="00834E49" w:rsidP="000E674B">
            <w:pPr>
              <w:spacing w:after="0" w:line="240" w:lineRule="auto"/>
              <w:rPr>
                <w:rFonts w:ascii="Times New Roman" w:hAnsi="Times New Roman"/>
                <w:sz w:val="26"/>
                <w:szCs w:val="26"/>
              </w:rPr>
            </w:pPr>
            <w:r>
              <w:rPr>
                <w:rFonts w:ascii="Times New Roman" w:hAnsi="Times New Roman"/>
                <w:sz w:val="26"/>
                <w:szCs w:val="26"/>
              </w:rPr>
              <w:t>МАДОУ «Детский сад № 339</w:t>
            </w:r>
            <w:r w:rsidRPr="00A9743D">
              <w:rPr>
                <w:rFonts w:ascii="Times New Roman" w:hAnsi="Times New Roman"/>
                <w:sz w:val="26"/>
                <w:szCs w:val="26"/>
              </w:rPr>
              <w:t xml:space="preserve">»  курирует врач-педиатр детской поликлиники № </w:t>
            </w:r>
            <w:r>
              <w:rPr>
                <w:rFonts w:ascii="Times New Roman" w:hAnsi="Times New Roman"/>
                <w:sz w:val="26"/>
                <w:szCs w:val="26"/>
              </w:rPr>
              <w:t>7</w:t>
            </w:r>
            <w:r w:rsidRPr="00A9743D">
              <w:rPr>
                <w:rFonts w:ascii="Times New Roman" w:hAnsi="Times New Roman"/>
                <w:sz w:val="26"/>
                <w:szCs w:val="26"/>
              </w:rPr>
              <w:t>,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Проводятся </w:t>
            </w:r>
            <w:r w:rsidRPr="00A9743D">
              <w:rPr>
                <w:rFonts w:ascii="Times New Roman" w:hAnsi="Times New Roman"/>
                <w:bCs/>
                <w:sz w:val="26"/>
                <w:szCs w:val="26"/>
              </w:rPr>
              <w:t>профилактические мероприятия</w:t>
            </w:r>
            <w:r w:rsidRPr="00A9743D">
              <w:rPr>
                <w:rFonts w:ascii="Times New Roman" w:hAnsi="Times New Roman"/>
                <w:sz w:val="26"/>
                <w:szCs w:val="26"/>
              </w:rPr>
              <w:t>:</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iCs/>
                <w:sz w:val="26"/>
                <w:szCs w:val="26"/>
              </w:rPr>
              <w:t>Старшей медсестрой  ДОУ:</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осмотр детей во время утреннего приема;</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 xml:space="preserve">антропометрические замеры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анализ заболеваемости 1 раз в месяц, в квартал, 1 раз в год;</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ежемесячное подведение итогов посещаемости детей;</w:t>
            </w:r>
          </w:p>
          <w:p w:rsidR="00834E49" w:rsidRPr="00A9743D" w:rsidRDefault="00834E49" w:rsidP="003618BA">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 xml:space="preserve">лечебно-профилактические мероприятия. </w:t>
            </w:r>
          </w:p>
        </w:tc>
      </w:tr>
      <w:tr w:rsidR="00834E49" w:rsidRPr="00856D82" w:rsidTr="00553E60">
        <w:tc>
          <w:tcPr>
            <w:tcW w:w="3092" w:type="dxa"/>
            <w:tcBorders>
              <w:top w:val="nil"/>
              <w:left w:val="single" w:sz="8" w:space="0" w:color="000000"/>
              <w:bottom w:val="nil"/>
              <w:right w:val="nil"/>
            </w:tcBorders>
            <w:tcMar>
              <w:top w:w="0" w:type="dxa"/>
              <w:left w:w="108" w:type="dxa"/>
              <w:bottom w:w="0" w:type="dxa"/>
              <w:right w:w="108" w:type="dxa"/>
            </w:tcMar>
          </w:tcPr>
          <w:p w:rsidR="00834E49" w:rsidRPr="00856D82" w:rsidRDefault="00834E49">
            <w:pPr>
              <w:spacing w:after="0"/>
            </w:pPr>
          </w:p>
        </w:tc>
        <w:tc>
          <w:tcPr>
            <w:tcW w:w="6916" w:type="dxa"/>
            <w:tcBorders>
              <w:top w:val="nil"/>
              <w:left w:val="single" w:sz="8" w:space="0" w:color="000000"/>
              <w:bottom w:val="nil"/>
              <w:right w:val="single" w:sz="8" w:space="0" w:color="000000"/>
            </w:tcBorders>
            <w:tcMar>
              <w:top w:w="0" w:type="dxa"/>
              <w:left w:w="108" w:type="dxa"/>
              <w:bottom w:w="0" w:type="dxa"/>
              <w:right w:w="108" w:type="dxa"/>
            </w:tcMar>
          </w:tcPr>
          <w:p w:rsidR="00834E49" w:rsidRPr="00856D82" w:rsidRDefault="00834E49">
            <w:pPr>
              <w:spacing w:after="0"/>
            </w:pPr>
          </w:p>
        </w:tc>
      </w:tr>
    </w:tbl>
    <w:p w:rsidR="00834E49" w:rsidRPr="00A9743D" w:rsidRDefault="00834E49" w:rsidP="000E674B">
      <w:pPr>
        <w:spacing w:after="0" w:line="240" w:lineRule="auto"/>
        <w:jc w:val="center"/>
        <w:rPr>
          <w:rFonts w:ascii="Times New Roman" w:hAnsi="Times New Roman"/>
          <w:b/>
          <w:bCs/>
          <w:sz w:val="24"/>
          <w:szCs w:val="24"/>
          <w:lang w:eastAsia="ru-RU"/>
        </w:rPr>
      </w:pPr>
    </w:p>
    <w:p w:rsidR="00834E49" w:rsidRPr="00A9743D" w:rsidRDefault="00834E49" w:rsidP="000E674B">
      <w:pPr>
        <w:spacing w:after="0" w:line="240" w:lineRule="auto"/>
        <w:jc w:val="center"/>
        <w:rPr>
          <w:rFonts w:ascii="Times New Roman" w:hAnsi="Times New Roman"/>
          <w:b/>
          <w:bCs/>
          <w:sz w:val="24"/>
          <w:szCs w:val="24"/>
          <w:lang w:eastAsia="ru-RU"/>
        </w:rPr>
      </w:pPr>
      <w:r w:rsidRPr="00A9743D">
        <w:rPr>
          <w:rFonts w:ascii="Times New Roman" w:hAnsi="Times New Roman"/>
          <w:b/>
          <w:bCs/>
          <w:sz w:val="24"/>
          <w:szCs w:val="24"/>
          <w:lang w:eastAsia="ru-RU"/>
        </w:rPr>
        <w:t>2. Показатели деятельности ДОУ</w:t>
      </w:r>
    </w:p>
    <w:p w:rsidR="00834E49" w:rsidRPr="00A9743D" w:rsidRDefault="00834E49" w:rsidP="000E674B">
      <w:pPr>
        <w:spacing w:after="0" w:line="240" w:lineRule="auto"/>
        <w:jc w:val="center"/>
        <w:rPr>
          <w:rFonts w:ascii="Times New Roman" w:hAnsi="Times New Roman"/>
          <w:sz w:val="24"/>
          <w:szCs w:val="24"/>
          <w:lang w:eastAsia="ru-RU"/>
        </w:rPr>
      </w:pP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810"/>
        <w:gridCol w:w="7365"/>
        <w:gridCol w:w="1380"/>
      </w:tblGrid>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b/>
                <w:bCs/>
                <w:sz w:val="24"/>
                <w:szCs w:val="24"/>
                <w:lang w:eastAsia="ru-RU"/>
              </w:rPr>
              <w:t>№ п/п</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jc w:val="center"/>
              <w:rPr>
                <w:rFonts w:ascii="Times New Roman" w:hAnsi="Times New Roman"/>
                <w:sz w:val="24"/>
                <w:szCs w:val="24"/>
                <w:lang w:eastAsia="ru-RU"/>
              </w:rPr>
            </w:pPr>
            <w:r w:rsidRPr="00A9743D">
              <w:rPr>
                <w:rFonts w:ascii="Times New Roman" w:hAnsi="Times New Roman"/>
                <w:b/>
                <w:bCs/>
                <w:sz w:val="24"/>
                <w:szCs w:val="24"/>
                <w:lang w:eastAsia="ru-RU"/>
              </w:rPr>
              <w:t>Показатели</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jc w:val="center"/>
              <w:rPr>
                <w:rFonts w:ascii="Times New Roman" w:hAnsi="Times New Roman"/>
                <w:sz w:val="24"/>
                <w:szCs w:val="24"/>
                <w:lang w:eastAsia="ru-RU"/>
              </w:rPr>
            </w:pPr>
            <w:r w:rsidRPr="00A9743D">
              <w:rPr>
                <w:rFonts w:ascii="Times New Roman" w:hAnsi="Times New Roman"/>
                <w:b/>
                <w:bCs/>
                <w:sz w:val="24"/>
                <w:szCs w:val="24"/>
                <w:lang w:eastAsia="ru-RU"/>
              </w:rPr>
              <w:t xml:space="preserve">Единица </w:t>
            </w:r>
          </w:p>
          <w:p w:rsidR="00834E49" w:rsidRPr="00A9743D" w:rsidRDefault="00834E49">
            <w:pPr>
              <w:spacing w:after="0" w:line="240" w:lineRule="auto"/>
              <w:jc w:val="center"/>
              <w:rPr>
                <w:rFonts w:ascii="Times New Roman" w:hAnsi="Times New Roman"/>
                <w:sz w:val="24"/>
                <w:szCs w:val="24"/>
                <w:lang w:eastAsia="ru-RU"/>
              </w:rPr>
            </w:pPr>
            <w:r w:rsidRPr="00A9743D">
              <w:rPr>
                <w:rFonts w:ascii="Times New Roman" w:hAnsi="Times New Roman"/>
                <w:b/>
                <w:bCs/>
                <w:sz w:val="24"/>
                <w:szCs w:val="24"/>
                <w:lang w:eastAsia="ru-RU"/>
              </w:rPr>
              <w:t>измерения</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Образовательная деятельность</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 </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1380" w:type="dxa"/>
            <w:tcBorders>
              <w:top w:val="outset" w:sz="6" w:space="0" w:color="auto"/>
              <w:left w:val="outset" w:sz="6" w:space="0" w:color="auto"/>
              <w:bottom w:val="outset" w:sz="6" w:space="0" w:color="auto"/>
            </w:tcBorders>
          </w:tcPr>
          <w:p w:rsidR="00834E49" w:rsidRPr="00A9743D" w:rsidRDefault="00BB7D6D" w:rsidP="000C6A01">
            <w:pPr>
              <w:spacing w:after="0" w:line="240" w:lineRule="auto"/>
              <w:rPr>
                <w:rFonts w:ascii="Times New Roman" w:hAnsi="Times New Roman"/>
                <w:sz w:val="24"/>
                <w:szCs w:val="24"/>
                <w:lang w:eastAsia="ru-RU"/>
              </w:rPr>
            </w:pPr>
            <w:r>
              <w:rPr>
                <w:rFonts w:ascii="Times New Roman" w:hAnsi="Times New Roman"/>
                <w:sz w:val="24"/>
                <w:szCs w:val="24"/>
                <w:lang w:eastAsia="ru-RU"/>
              </w:rPr>
              <w:t>204</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1.1.1</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 режиме полного дня (8-12 часов)</w:t>
            </w:r>
          </w:p>
        </w:tc>
        <w:tc>
          <w:tcPr>
            <w:tcW w:w="1380" w:type="dxa"/>
            <w:tcBorders>
              <w:top w:val="outset" w:sz="6" w:space="0" w:color="auto"/>
              <w:left w:val="outset" w:sz="6" w:space="0" w:color="auto"/>
              <w:bottom w:val="outset" w:sz="6" w:space="0" w:color="auto"/>
            </w:tcBorders>
          </w:tcPr>
          <w:p w:rsidR="00834E49" w:rsidRPr="00A9743D" w:rsidRDefault="00BB7D6D" w:rsidP="000C6A01">
            <w:pPr>
              <w:spacing w:after="0" w:line="240" w:lineRule="auto"/>
              <w:rPr>
                <w:rFonts w:ascii="Times New Roman" w:hAnsi="Times New Roman"/>
                <w:sz w:val="24"/>
                <w:szCs w:val="24"/>
                <w:lang w:eastAsia="ru-RU"/>
              </w:rPr>
            </w:pPr>
            <w:r>
              <w:rPr>
                <w:rFonts w:ascii="Times New Roman" w:hAnsi="Times New Roman"/>
                <w:sz w:val="24"/>
                <w:szCs w:val="24"/>
                <w:lang w:eastAsia="ru-RU"/>
              </w:rPr>
              <w:t>24</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1.1.2</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 режиме кратковременного пребывания (3-5 часов)</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0</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1.1.3</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 семейной дошкольной группе</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0</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1.1.4</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0</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1.2</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Общая численность воспитанников в возрасте до 3 лет</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0</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1.3</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rsidP="002C1AD5">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Общая численность воспитанников в возрасте от 3 до 7  лет</w:t>
            </w:r>
          </w:p>
        </w:tc>
        <w:tc>
          <w:tcPr>
            <w:tcW w:w="1380" w:type="dxa"/>
            <w:tcBorders>
              <w:top w:val="outset" w:sz="6" w:space="0" w:color="auto"/>
              <w:left w:val="outset" w:sz="6" w:space="0" w:color="auto"/>
              <w:bottom w:val="outset" w:sz="6" w:space="0" w:color="auto"/>
            </w:tcBorders>
          </w:tcPr>
          <w:p w:rsidR="00834E49" w:rsidRPr="00A9743D" w:rsidRDefault="00AE1024" w:rsidP="000C6A01">
            <w:pPr>
              <w:spacing w:after="0" w:line="240" w:lineRule="auto"/>
              <w:rPr>
                <w:rFonts w:ascii="Times New Roman" w:hAnsi="Times New Roman"/>
                <w:sz w:val="24"/>
                <w:szCs w:val="24"/>
                <w:lang w:eastAsia="ru-RU"/>
              </w:rPr>
            </w:pPr>
            <w:r>
              <w:rPr>
                <w:rFonts w:ascii="Times New Roman" w:hAnsi="Times New Roman"/>
                <w:sz w:val="24"/>
                <w:szCs w:val="24"/>
                <w:lang w:eastAsia="ru-RU"/>
              </w:rPr>
              <w:t>204</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1.4</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1.4.1</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rsidP="002C1AD5">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 режиме полного дня (10,5часов)</w:t>
            </w:r>
          </w:p>
        </w:tc>
        <w:tc>
          <w:tcPr>
            <w:tcW w:w="1380" w:type="dxa"/>
            <w:tcBorders>
              <w:top w:val="outset" w:sz="6" w:space="0" w:color="auto"/>
              <w:left w:val="outset" w:sz="6" w:space="0" w:color="auto"/>
              <w:bottom w:val="outset" w:sz="6" w:space="0" w:color="auto"/>
            </w:tcBorders>
          </w:tcPr>
          <w:p w:rsidR="00834E49" w:rsidRPr="00A9743D" w:rsidRDefault="00AE1024" w:rsidP="000C6A01">
            <w:pPr>
              <w:spacing w:after="0" w:line="240" w:lineRule="auto"/>
              <w:rPr>
                <w:rFonts w:ascii="Times New Roman" w:hAnsi="Times New Roman"/>
                <w:sz w:val="24"/>
                <w:szCs w:val="24"/>
                <w:lang w:eastAsia="ru-RU"/>
              </w:rPr>
            </w:pPr>
            <w:r>
              <w:rPr>
                <w:rFonts w:ascii="Times New Roman" w:hAnsi="Times New Roman"/>
                <w:sz w:val="24"/>
                <w:szCs w:val="24"/>
                <w:lang w:eastAsia="ru-RU"/>
              </w:rPr>
              <w:t>204</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1.4.2</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 режиме продлённого дня (12ч)</w:t>
            </w:r>
          </w:p>
        </w:tc>
        <w:tc>
          <w:tcPr>
            <w:tcW w:w="1380" w:type="dxa"/>
            <w:tcBorders>
              <w:top w:val="outset" w:sz="6" w:space="0" w:color="auto"/>
              <w:left w:val="outset" w:sz="6" w:space="0" w:color="auto"/>
              <w:bottom w:val="outset" w:sz="6" w:space="0" w:color="auto"/>
            </w:tcBorders>
          </w:tcPr>
          <w:p w:rsidR="00834E49" w:rsidRPr="00A9743D" w:rsidRDefault="00AE1024">
            <w:pPr>
              <w:spacing w:after="0" w:line="240" w:lineRule="auto"/>
              <w:rPr>
                <w:rFonts w:ascii="Times New Roman" w:hAnsi="Times New Roman"/>
                <w:sz w:val="24"/>
                <w:szCs w:val="24"/>
                <w:lang w:eastAsia="ru-RU"/>
              </w:rPr>
            </w:pPr>
            <w:r>
              <w:rPr>
                <w:rFonts w:ascii="Times New Roman" w:hAnsi="Times New Roman"/>
                <w:sz w:val="24"/>
                <w:szCs w:val="24"/>
                <w:lang w:eastAsia="ru-RU"/>
              </w:rPr>
              <w:t>0</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1.4.3</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 режиме круглосуточного пребывания</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0</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1.5</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 xml:space="preserve">Численность/удельный вес численности воспитанников с </w:t>
            </w:r>
            <w:r w:rsidRPr="00A9743D">
              <w:rPr>
                <w:rFonts w:ascii="Times New Roman" w:hAnsi="Times New Roman"/>
                <w:sz w:val="24"/>
                <w:szCs w:val="24"/>
                <w:lang w:eastAsia="ru-RU"/>
              </w:rPr>
              <w:lastRenderedPageBreak/>
              <w:t>ограниченными возможностями здоровья в общей численности воспитанников, получающих услуги: (ТНР)</w:t>
            </w:r>
          </w:p>
        </w:tc>
        <w:tc>
          <w:tcPr>
            <w:tcW w:w="1380" w:type="dxa"/>
            <w:tcBorders>
              <w:top w:val="outset" w:sz="6" w:space="0" w:color="auto"/>
              <w:left w:val="outset" w:sz="6" w:space="0" w:color="auto"/>
              <w:bottom w:val="outset" w:sz="6" w:space="0" w:color="auto"/>
            </w:tcBorders>
          </w:tcPr>
          <w:p w:rsidR="00834E49" w:rsidRPr="00A9743D" w:rsidRDefault="00AE1024" w:rsidP="000C6A01">
            <w:pPr>
              <w:spacing w:after="0" w:line="240" w:lineRule="auto"/>
              <w:rPr>
                <w:rFonts w:ascii="Times New Roman" w:hAnsi="Times New Roman"/>
                <w:sz w:val="24"/>
                <w:szCs w:val="24"/>
                <w:lang w:eastAsia="ru-RU"/>
              </w:rPr>
            </w:pPr>
            <w:r>
              <w:rPr>
                <w:rFonts w:ascii="Times New Roman" w:hAnsi="Times New Roman"/>
                <w:sz w:val="24"/>
                <w:szCs w:val="24"/>
                <w:lang w:eastAsia="ru-RU"/>
              </w:rPr>
              <w:lastRenderedPageBreak/>
              <w:t>12</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lastRenderedPageBreak/>
              <w:t>1.5.1</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По коррекции недостатков в физическоми (или) психическом развитии</w:t>
            </w:r>
          </w:p>
        </w:tc>
        <w:tc>
          <w:tcPr>
            <w:tcW w:w="1380" w:type="dxa"/>
            <w:tcBorders>
              <w:top w:val="outset" w:sz="6" w:space="0" w:color="auto"/>
              <w:left w:val="outset" w:sz="6" w:space="0" w:color="auto"/>
              <w:bottom w:val="outset" w:sz="6" w:space="0" w:color="auto"/>
            </w:tcBorders>
          </w:tcPr>
          <w:p w:rsidR="00834E49" w:rsidRPr="00A9743D" w:rsidRDefault="00AE1024">
            <w:pPr>
              <w:spacing w:after="0" w:line="240" w:lineRule="auto"/>
              <w:rPr>
                <w:rFonts w:ascii="Times New Roman" w:hAnsi="Times New Roman"/>
                <w:sz w:val="24"/>
                <w:szCs w:val="24"/>
                <w:lang w:eastAsia="ru-RU"/>
              </w:rPr>
            </w:pPr>
            <w:r>
              <w:rPr>
                <w:rFonts w:ascii="Times New Roman" w:hAnsi="Times New Roman"/>
                <w:sz w:val="24"/>
                <w:szCs w:val="24"/>
                <w:lang w:eastAsia="ru-RU"/>
              </w:rPr>
              <w:t>12</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1.5.2</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По освоению образовательной программы дошкольного образования</w:t>
            </w:r>
          </w:p>
        </w:tc>
        <w:tc>
          <w:tcPr>
            <w:tcW w:w="1380" w:type="dxa"/>
            <w:tcBorders>
              <w:top w:val="outset" w:sz="6" w:space="0" w:color="auto"/>
              <w:left w:val="outset" w:sz="6" w:space="0" w:color="auto"/>
              <w:bottom w:val="outset" w:sz="6" w:space="0" w:color="auto"/>
            </w:tcBorders>
          </w:tcPr>
          <w:p w:rsidR="00834E49" w:rsidRPr="00A9743D" w:rsidRDefault="00AE1024" w:rsidP="000C6A01">
            <w:pPr>
              <w:spacing w:after="0" w:line="240" w:lineRule="auto"/>
              <w:rPr>
                <w:rFonts w:ascii="Times New Roman" w:hAnsi="Times New Roman"/>
                <w:sz w:val="24"/>
                <w:szCs w:val="24"/>
                <w:lang w:eastAsia="ru-RU"/>
              </w:rPr>
            </w:pPr>
            <w:r>
              <w:rPr>
                <w:rFonts w:ascii="Times New Roman" w:hAnsi="Times New Roman"/>
                <w:sz w:val="24"/>
                <w:szCs w:val="24"/>
                <w:lang w:eastAsia="ru-RU"/>
              </w:rPr>
              <w:t>204</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1.5.3</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По присмотру и уходу</w:t>
            </w:r>
          </w:p>
        </w:tc>
        <w:tc>
          <w:tcPr>
            <w:tcW w:w="1380" w:type="dxa"/>
            <w:tcBorders>
              <w:top w:val="outset" w:sz="6" w:space="0" w:color="auto"/>
              <w:left w:val="outset" w:sz="6" w:space="0" w:color="auto"/>
              <w:bottom w:val="outset" w:sz="6" w:space="0" w:color="auto"/>
            </w:tcBorders>
          </w:tcPr>
          <w:p w:rsidR="00834E49" w:rsidRPr="00A9743D" w:rsidRDefault="00AE1024" w:rsidP="000C6A01">
            <w:pPr>
              <w:spacing w:after="0" w:line="240" w:lineRule="auto"/>
              <w:rPr>
                <w:rFonts w:ascii="Times New Roman" w:hAnsi="Times New Roman"/>
                <w:sz w:val="24"/>
                <w:szCs w:val="24"/>
                <w:lang w:eastAsia="ru-RU"/>
              </w:rPr>
            </w:pPr>
            <w:r>
              <w:rPr>
                <w:rFonts w:ascii="Times New Roman" w:hAnsi="Times New Roman"/>
                <w:sz w:val="24"/>
                <w:szCs w:val="24"/>
                <w:lang w:eastAsia="ru-RU"/>
              </w:rPr>
              <w:t>204</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1.6</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r>
              <w:rPr>
                <w:rFonts w:ascii="Times New Roman" w:hAnsi="Times New Roman"/>
                <w:sz w:val="24"/>
                <w:szCs w:val="24"/>
                <w:lang w:eastAsia="ru-RU"/>
              </w:rPr>
              <w:t>4</w:t>
            </w:r>
            <w:r w:rsidR="00AE1024">
              <w:rPr>
                <w:rFonts w:ascii="Times New Roman" w:hAnsi="Times New Roman"/>
                <w:sz w:val="24"/>
                <w:szCs w:val="24"/>
                <w:lang w:eastAsia="ru-RU"/>
              </w:rPr>
              <w:t>,2 день</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1.7</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Общая численность педагогических работников, в том числе:</w:t>
            </w:r>
          </w:p>
        </w:tc>
        <w:tc>
          <w:tcPr>
            <w:tcW w:w="1380" w:type="dxa"/>
            <w:tcBorders>
              <w:top w:val="outset" w:sz="6" w:space="0" w:color="auto"/>
              <w:left w:val="outset" w:sz="6" w:space="0" w:color="auto"/>
              <w:bottom w:val="outset" w:sz="6" w:space="0" w:color="auto"/>
            </w:tcBorders>
          </w:tcPr>
          <w:p w:rsidR="00834E49" w:rsidRPr="00A9743D" w:rsidRDefault="006D589D">
            <w:pPr>
              <w:spacing w:after="0" w:line="240" w:lineRule="auto"/>
              <w:rPr>
                <w:rFonts w:ascii="Times New Roman" w:hAnsi="Times New Roman"/>
                <w:sz w:val="24"/>
                <w:szCs w:val="24"/>
                <w:lang w:eastAsia="ru-RU"/>
              </w:rPr>
            </w:pPr>
            <w:r>
              <w:rPr>
                <w:rFonts w:ascii="Times New Roman" w:hAnsi="Times New Roman"/>
                <w:sz w:val="24"/>
                <w:szCs w:val="24"/>
                <w:lang w:eastAsia="ru-RU"/>
              </w:rPr>
              <w:t>22</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1.7.1</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имеющих высшее образование</w:t>
            </w:r>
          </w:p>
        </w:tc>
        <w:tc>
          <w:tcPr>
            <w:tcW w:w="1380" w:type="dxa"/>
            <w:tcBorders>
              <w:top w:val="outset" w:sz="6" w:space="0" w:color="auto"/>
              <w:left w:val="outset" w:sz="6" w:space="0" w:color="auto"/>
              <w:bottom w:val="outset" w:sz="6" w:space="0" w:color="auto"/>
            </w:tcBorders>
          </w:tcPr>
          <w:p w:rsidR="00834E49" w:rsidRPr="00A9743D" w:rsidRDefault="00834E49" w:rsidP="002C1AD5">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w:t>
            </w:r>
            <w:r>
              <w:rPr>
                <w:rFonts w:ascii="Times New Roman" w:hAnsi="Times New Roman"/>
                <w:sz w:val="24"/>
                <w:szCs w:val="24"/>
                <w:lang w:eastAsia="ru-RU"/>
              </w:rPr>
              <w:t>8</w:t>
            </w:r>
            <w:r w:rsidR="006D589D">
              <w:rPr>
                <w:rFonts w:ascii="Times New Roman" w:hAnsi="Times New Roman"/>
                <w:sz w:val="24"/>
                <w:szCs w:val="24"/>
                <w:lang w:eastAsia="ru-RU"/>
              </w:rPr>
              <w:t xml:space="preserve"> ч./86%</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1.7.2</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380" w:type="dxa"/>
            <w:tcBorders>
              <w:top w:val="outset" w:sz="6" w:space="0" w:color="auto"/>
              <w:left w:val="outset" w:sz="6" w:space="0" w:color="auto"/>
              <w:bottom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w:t>
            </w:r>
            <w:r>
              <w:rPr>
                <w:rFonts w:ascii="Times New Roman" w:hAnsi="Times New Roman"/>
                <w:sz w:val="24"/>
                <w:szCs w:val="24"/>
                <w:lang w:eastAsia="ru-RU"/>
              </w:rPr>
              <w:t>8 ч./86%</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1.7.3</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1380" w:type="dxa"/>
            <w:tcBorders>
              <w:top w:val="outset" w:sz="6" w:space="0" w:color="auto"/>
              <w:left w:val="outset" w:sz="6" w:space="0" w:color="auto"/>
              <w:bottom w:val="outset" w:sz="6" w:space="0" w:color="auto"/>
            </w:tcBorders>
          </w:tcPr>
          <w:p w:rsidR="00834E49" w:rsidRPr="00A9743D" w:rsidRDefault="006D589D">
            <w:pPr>
              <w:spacing w:after="0" w:line="240" w:lineRule="auto"/>
              <w:rPr>
                <w:rFonts w:ascii="Times New Roman" w:hAnsi="Times New Roman"/>
                <w:sz w:val="24"/>
                <w:szCs w:val="24"/>
                <w:lang w:eastAsia="ru-RU"/>
              </w:rPr>
            </w:pPr>
            <w:r>
              <w:rPr>
                <w:rFonts w:ascii="Times New Roman" w:hAnsi="Times New Roman"/>
                <w:sz w:val="24"/>
                <w:szCs w:val="24"/>
                <w:lang w:eastAsia="ru-RU"/>
              </w:rPr>
              <w:t>4 ч./18%</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1.7.4</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380" w:type="dxa"/>
            <w:tcBorders>
              <w:top w:val="outset" w:sz="6" w:space="0" w:color="auto"/>
              <w:left w:val="outset" w:sz="6" w:space="0" w:color="auto"/>
              <w:bottom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4 ч./18%</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1.8</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380" w:type="dxa"/>
            <w:tcBorders>
              <w:top w:val="outset" w:sz="6" w:space="0" w:color="auto"/>
              <w:left w:val="outset" w:sz="6" w:space="0" w:color="auto"/>
              <w:bottom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20 ч./91%</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1.8.1</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Высшая</w:t>
            </w:r>
          </w:p>
        </w:tc>
        <w:tc>
          <w:tcPr>
            <w:tcW w:w="1380" w:type="dxa"/>
            <w:tcBorders>
              <w:top w:val="outset" w:sz="6" w:space="0" w:color="auto"/>
              <w:left w:val="outset" w:sz="6" w:space="0" w:color="auto"/>
              <w:bottom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6ч./27%</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1.8.2.</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Первая</w:t>
            </w:r>
          </w:p>
        </w:tc>
        <w:tc>
          <w:tcPr>
            <w:tcW w:w="1380" w:type="dxa"/>
            <w:tcBorders>
              <w:top w:val="outset" w:sz="6" w:space="0" w:color="auto"/>
              <w:left w:val="outset" w:sz="6" w:space="0" w:color="auto"/>
              <w:bottom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14ч./64%</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1.9</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380" w:type="dxa"/>
            <w:tcBorders>
              <w:top w:val="outset" w:sz="6" w:space="0" w:color="auto"/>
              <w:left w:val="outset" w:sz="6" w:space="0" w:color="auto"/>
              <w:bottom w:val="outset" w:sz="6" w:space="0" w:color="auto"/>
            </w:tcBorders>
          </w:tcPr>
          <w:p w:rsidR="006D589D" w:rsidRPr="00A9743D" w:rsidRDefault="008F5700"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5 ч./ 23</w:t>
            </w:r>
            <w:r w:rsidR="006D589D">
              <w:rPr>
                <w:rFonts w:ascii="Times New Roman" w:hAnsi="Times New Roman"/>
                <w:sz w:val="24"/>
                <w:szCs w:val="24"/>
                <w:lang w:eastAsia="ru-RU"/>
              </w:rPr>
              <w:t>%</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1.9.1</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До 5 лет</w:t>
            </w:r>
          </w:p>
        </w:tc>
        <w:tc>
          <w:tcPr>
            <w:tcW w:w="1380" w:type="dxa"/>
            <w:tcBorders>
              <w:top w:val="outset" w:sz="6" w:space="0" w:color="auto"/>
              <w:left w:val="outset" w:sz="6" w:space="0" w:color="auto"/>
              <w:bottom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2</w:t>
            </w:r>
            <w:r w:rsidR="008F5700">
              <w:rPr>
                <w:rFonts w:ascii="Times New Roman" w:hAnsi="Times New Roman"/>
                <w:sz w:val="24"/>
                <w:szCs w:val="24"/>
                <w:lang w:eastAsia="ru-RU"/>
              </w:rPr>
              <w:t xml:space="preserve"> ч./2%</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1.9.2</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Свыше 30 лет</w:t>
            </w:r>
          </w:p>
        </w:tc>
        <w:tc>
          <w:tcPr>
            <w:tcW w:w="1380" w:type="dxa"/>
            <w:tcBorders>
              <w:top w:val="outset" w:sz="6" w:space="0" w:color="auto"/>
              <w:left w:val="outset" w:sz="6" w:space="0" w:color="auto"/>
              <w:bottom w:val="outset" w:sz="6" w:space="0" w:color="auto"/>
            </w:tcBorders>
          </w:tcPr>
          <w:p w:rsidR="006D589D" w:rsidRPr="00A9743D" w:rsidRDefault="008F5700"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3 ч./13%</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1.10</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380" w:type="dxa"/>
            <w:tcBorders>
              <w:top w:val="outset" w:sz="6" w:space="0" w:color="auto"/>
              <w:left w:val="outset" w:sz="6" w:space="0" w:color="auto"/>
              <w:bottom w:val="outset" w:sz="6" w:space="0" w:color="auto"/>
            </w:tcBorders>
          </w:tcPr>
          <w:p w:rsidR="006D589D" w:rsidRPr="00A9743D" w:rsidRDefault="008F5700"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4 ч./18%</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1.11</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380" w:type="dxa"/>
            <w:tcBorders>
              <w:top w:val="outset" w:sz="6" w:space="0" w:color="auto"/>
              <w:left w:val="outset" w:sz="6" w:space="0" w:color="auto"/>
              <w:bottom w:val="outset" w:sz="6" w:space="0" w:color="auto"/>
            </w:tcBorders>
          </w:tcPr>
          <w:p w:rsidR="006D589D" w:rsidRPr="00A9743D" w:rsidRDefault="008F5700"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2 ч./9%</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1.12</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квалификации/профильную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380" w:type="dxa"/>
            <w:tcBorders>
              <w:top w:val="outset" w:sz="6" w:space="0" w:color="auto"/>
              <w:left w:val="outset" w:sz="6" w:space="0" w:color="auto"/>
              <w:bottom w:val="outset" w:sz="6" w:space="0" w:color="auto"/>
            </w:tcBorders>
          </w:tcPr>
          <w:p w:rsidR="006D589D" w:rsidRPr="00A9743D" w:rsidRDefault="008F5700"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22 ч./100%</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1.13</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22 ч./100%</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1.14</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Соотношение «педагогический работник/воспитанник» в дошкольной образовательной организации</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22 ч.</w:t>
            </w:r>
            <w:r w:rsidRPr="00A9743D">
              <w:rPr>
                <w:rFonts w:ascii="Times New Roman" w:hAnsi="Times New Roman"/>
                <w:sz w:val="24"/>
                <w:szCs w:val="24"/>
                <w:lang w:eastAsia="ru-RU"/>
              </w:rPr>
              <w:t>/</w:t>
            </w:r>
            <w:r>
              <w:rPr>
                <w:rFonts w:ascii="Times New Roman" w:hAnsi="Times New Roman"/>
                <w:sz w:val="24"/>
                <w:szCs w:val="24"/>
                <w:lang w:eastAsia="ru-RU"/>
              </w:rPr>
              <w:t>204 ч.</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1.15</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Наличие в образовательной организации следующих педагогических работников:</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1.15.1</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Музыкального руководителя</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2</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1.15.2</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Инструктора по физической культуре</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lastRenderedPageBreak/>
              <w:t>1.15.3</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Учителя-логопеда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2</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1.15.4</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Логопеда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0</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1.15.5</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Учителя-дефектолога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1.15.6</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Педагога-психолога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2.</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Инфраструктура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2.1</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Общая площадь помещений, в которых осуществляется образовательная деятельность, в расчёте на одного воспитанника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1,13</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2.2</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Наличие физкультурного зала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2.3</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Наличие музыкального зала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2.4</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 </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9</w:t>
            </w:r>
          </w:p>
        </w:tc>
      </w:tr>
    </w:tbl>
    <w:p w:rsidR="00834E49" w:rsidRPr="00A9743D" w:rsidRDefault="00834E49" w:rsidP="000E674B"/>
    <w:p w:rsidR="00834E49" w:rsidRPr="00A9743D" w:rsidRDefault="00834E49">
      <w:pPr>
        <w:rPr>
          <w:rFonts w:ascii="Times New Roman" w:hAnsi="Times New Roman"/>
          <w:sz w:val="26"/>
          <w:szCs w:val="26"/>
        </w:rPr>
      </w:pPr>
    </w:p>
    <w:sectPr w:rsidR="00834E49" w:rsidRPr="00A9743D" w:rsidSect="00553E60">
      <w:pgSz w:w="11906" w:h="16838"/>
      <w:pgMar w:top="1134" w:right="851" w:bottom="56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0022D"/>
    <w:rsid w:val="00081165"/>
    <w:rsid w:val="000932F6"/>
    <w:rsid w:val="000C274F"/>
    <w:rsid w:val="000C6A01"/>
    <w:rsid w:val="000D4DB1"/>
    <w:rsid w:val="000D4F7B"/>
    <w:rsid w:val="000D774D"/>
    <w:rsid w:val="000E674B"/>
    <w:rsid w:val="00106C98"/>
    <w:rsid w:val="00110555"/>
    <w:rsid w:val="001256E0"/>
    <w:rsid w:val="0013344C"/>
    <w:rsid w:val="001430A5"/>
    <w:rsid w:val="001D2C7E"/>
    <w:rsid w:val="0020022D"/>
    <w:rsid w:val="002040CB"/>
    <w:rsid w:val="0023560E"/>
    <w:rsid w:val="002418EB"/>
    <w:rsid w:val="00295D22"/>
    <w:rsid w:val="002C1AD5"/>
    <w:rsid w:val="002C50A2"/>
    <w:rsid w:val="002E08FE"/>
    <w:rsid w:val="0032676D"/>
    <w:rsid w:val="00333BA1"/>
    <w:rsid w:val="003618BA"/>
    <w:rsid w:val="00395CDB"/>
    <w:rsid w:val="003A608A"/>
    <w:rsid w:val="0040489B"/>
    <w:rsid w:val="00407571"/>
    <w:rsid w:val="00443CAC"/>
    <w:rsid w:val="00465365"/>
    <w:rsid w:val="004928C5"/>
    <w:rsid w:val="00492C63"/>
    <w:rsid w:val="004B1DD3"/>
    <w:rsid w:val="004D3DEE"/>
    <w:rsid w:val="004F3DDF"/>
    <w:rsid w:val="004F560A"/>
    <w:rsid w:val="00553E60"/>
    <w:rsid w:val="005951E9"/>
    <w:rsid w:val="0059602F"/>
    <w:rsid w:val="005B3944"/>
    <w:rsid w:val="005C4001"/>
    <w:rsid w:val="005E4C8E"/>
    <w:rsid w:val="00657620"/>
    <w:rsid w:val="00663EA7"/>
    <w:rsid w:val="00671969"/>
    <w:rsid w:val="00686B89"/>
    <w:rsid w:val="00687AD9"/>
    <w:rsid w:val="006B323A"/>
    <w:rsid w:val="006D589D"/>
    <w:rsid w:val="006F34FF"/>
    <w:rsid w:val="00723309"/>
    <w:rsid w:val="007362DC"/>
    <w:rsid w:val="00774FBD"/>
    <w:rsid w:val="007A58AA"/>
    <w:rsid w:val="007D0B7D"/>
    <w:rsid w:val="007D3538"/>
    <w:rsid w:val="007F7DD9"/>
    <w:rsid w:val="008042E5"/>
    <w:rsid w:val="00834E49"/>
    <w:rsid w:val="00844715"/>
    <w:rsid w:val="00851492"/>
    <w:rsid w:val="00856D82"/>
    <w:rsid w:val="008A3FE7"/>
    <w:rsid w:val="008F0423"/>
    <w:rsid w:val="008F5700"/>
    <w:rsid w:val="008F7209"/>
    <w:rsid w:val="009415B9"/>
    <w:rsid w:val="0094329E"/>
    <w:rsid w:val="0095135D"/>
    <w:rsid w:val="00987B8F"/>
    <w:rsid w:val="00990C68"/>
    <w:rsid w:val="009973FB"/>
    <w:rsid w:val="00A17CA7"/>
    <w:rsid w:val="00A265D4"/>
    <w:rsid w:val="00A95501"/>
    <w:rsid w:val="00A9743D"/>
    <w:rsid w:val="00A9792D"/>
    <w:rsid w:val="00AE1024"/>
    <w:rsid w:val="00B025EE"/>
    <w:rsid w:val="00B53F28"/>
    <w:rsid w:val="00B94FB8"/>
    <w:rsid w:val="00BB7D6D"/>
    <w:rsid w:val="00BE441E"/>
    <w:rsid w:val="00BE4DA6"/>
    <w:rsid w:val="00BF573F"/>
    <w:rsid w:val="00C21931"/>
    <w:rsid w:val="00C37B19"/>
    <w:rsid w:val="00C55A08"/>
    <w:rsid w:val="00C96D82"/>
    <w:rsid w:val="00CB42CB"/>
    <w:rsid w:val="00CC327D"/>
    <w:rsid w:val="00CE0D85"/>
    <w:rsid w:val="00D53B94"/>
    <w:rsid w:val="00D77703"/>
    <w:rsid w:val="00D8241B"/>
    <w:rsid w:val="00DD2E78"/>
    <w:rsid w:val="00DF1106"/>
    <w:rsid w:val="00E0311B"/>
    <w:rsid w:val="00E035F9"/>
    <w:rsid w:val="00E064A9"/>
    <w:rsid w:val="00E16B47"/>
    <w:rsid w:val="00E63D87"/>
    <w:rsid w:val="00E73EF9"/>
    <w:rsid w:val="00ED7FEB"/>
    <w:rsid w:val="00EE5F69"/>
    <w:rsid w:val="00F14BA7"/>
    <w:rsid w:val="00F904E3"/>
    <w:rsid w:val="00FA06B9"/>
    <w:rsid w:val="00FF7FA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3BA1"/>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333BA1"/>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uiPriority w:val="99"/>
    <w:qFormat/>
    <w:rsid w:val="00333BA1"/>
    <w:rPr>
      <w:rFonts w:cs="Times New Roman"/>
      <w:b/>
      <w:bCs/>
    </w:rPr>
  </w:style>
  <w:style w:type="table" w:styleId="a5">
    <w:name w:val="Table Grid"/>
    <w:basedOn w:val="a1"/>
    <w:uiPriority w:val="99"/>
    <w:locked/>
    <w:rsid w:val="00553E60"/>
    <w:pPr>
      <w:spacing w:after="200" w:line="276"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6000822">
      <w:marLeft w:val="0"/>
      <w:marRight w:val="0"/>
      <w:marTop w:val="0"/>
      <w:marBottom w:val="0"/>
      <w:divBdr>
        <w:top w:val="none" w:sz="0" w:space="0" w:color="auto"/>
        <w:left w:val="none" w:sz="0" w:space="0" w:color="auto"/>
        <w:bottom w:val="none" w:sz="0" w:space="0" w:color="auto"/>
        <w:right w:val="none" w:sz="0" w:space="0" w:color="auto"/>
      </w:divBdr>
    </w:div>
    <w:div w:id="86000827">
      <w:marLeft w:val="0"/>
      <w:marRight w:val="0"/>
      <w:marTop w:val="0"/>
      <w:marBottom w:val="0"/>
      <w:divBdr>
        <w:top w:val="none" w:sz="0" w:space="0" w:color="auto"/>
        <w:left w:val="none" w:sz="0" w:space="0" w:color="auto"/>
        <w:bottom w:val="none" w:sz="0" w:space="0" w:color="auto"/>
        <w:right w:val="none" w:sz="0" w:space="0" w:color="auto"/>
      </w:divBdr>
      <w:divsChild>
        <w:div w:id="86000836">
          <w:marLeft w:val="0"/>
          <w:marRight w:val="0"/>
          <w:marTop w:val="0"/>
          <w:marBottom w:val="0"/>
          <w:divBdr>
            <w:top w:val="none" w:sz="0" w:space="0" w:color="auto"/>
            <w:left w:val="none" w:sz="0" w:space="0" w:color="auto"/>
            <w:bottom w:val="none" w:sz="0" w:space="0" w:color="auto"/>
            <w:right w:val="none" w:sz="0" w:space="0" w:color="auto"/>
          </w:divBdr>
          <w:divsChild>
            <w:div w:id="86000821">
              <w:marLeft w:val="0"/>
              <w:marRight w:val="0"/>
              <w:marTop w:val="0"/>
              <w:marBottom w:val="0"/>
              <w:divBdr>
                <w:top w:val="none" w:sz="0" w:space="0" w:color="auto"/>
                <w:left w:val="none" w:sz="0" w:space="0" w:color="auto"/>
                <w:bottom w:val="none" w:sz="0" w:space="0" w:color="auto"/>
                <w:right w:val="none" w:sz="0" w:space="0" w:color="auto"/>
              </w:divBdr>
              <w:divsChild>
                <w:div w:id="86000824">
                  <w:marLeft w:val="0"/>
                  <w:marRight w:val="0"/>
                  <w:marTop w:val="0"/>
                  <w:marBottom w:val="0"/>
                  <w:divBdr>
                    <w:top w:val="none" w:sz="0" w:space="0" w:color="auto"/>
                    <w:left w:val="none" w:sz="0" w:space="0" w:color="auto"/>
                    <w:bottom w:val="none" w:sz="0" w:space="0" w:color="auto"/>
                    <w:right w:val="none" w:sz="0" w:space="0" w:color="auto"/>
                  </w:divBdr>
                  <w:divsChild>
                    <w:div w:id="86000832">
                      <w:marLeft w:val="3690"/>
                      <w:marRight w:val="0"/>
                      <w:marTop w:val="0"/>
                      <w:marBottom w:val="0"/>
                      <w:divBdr>
                        <w:top w:val="none" w:sz="0" w:space="0" w:color="auto"/>
                        <w:left w:val="none" w:sz="0" w:space="0" w:color="auto"/>
                        <w:bottom w:val="none" w:sz="0" w:space="0" w:color="auto"/>
                        <w:right w:val="none" w:sz="0" w:space="0" w:color="auto"/>
                      </w:divBdr>
                      <w:divsChild>
                        <w:div w:id="86000823">
                          <w:marLeft w:val="0"/>
                          <w:marRight w:val="0"/>
                          <w:marTop w:val="0"/>
                          <w:marBottom w:val="195"/>
                          <w:divBdr>
                            <w:top w:val="none" w:sz="0" w:space="0" w:color="auto"/>
                            <w:left w:val="none" w:sz="0" w:space="0" w:color="auto"/>
                            <w:bottom w:val="none" w:sz="0" w:space="0" w:color="auto"/>
                            <w:right w:val="none" w:sz="0" w:space="0" w:color="auto"/>
                          </w:divBdr>
                          <w:divsChild>
                            <w:div w:id="8600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000830">
      <w:marLeft w:val="0"/>
      <w:marRight w:val="0"/>
      <w:marTop w:val="0"/>
      <w:marBottom w:val="0"/>
      <w:divBdr>
        <w:top w:val="none" w:sz="0" w:space="0" w:color="auto"/>
        <w:left w:val="none" w:sz="0" w:space="0" w:color="auto"/>
        <w:bottom w:val="none" w:sz="0" w:space="0" w:color="auto"/>
        <w:right w:val="none" w:sz="0" w:space="0" w:color="auto"/>
      </w:divBdr>
    </w:div>
    <w:div w:id="86000831">
      <w:marLeft w:val="0"/>
      <w:marRight w:val="0"/>
      <w:marTop w:val="0"/>
      <w:marBottom w:val="0"/>
      <w:divBdr>
        <w:top w:val="none" w:sz="0" w:space="0" w:color="auto"/>
        <w:left w:val="none" w:sz="0" w:space="0" w:color="auto"/>
        <w:bottom w:val="none" w:sz="0" w:space="0" w:color="auto"/>
        <w:right w:val="none" w:sz="0" w:space="0" w:color="auto"/>
      </w:divBdr>
    </w:div>
    <w:div w:id="86000834">
      <w:marLeft w:val="0"/>
      <w:marRight w:val="0"/>
      <w:marTop w:val="0"/>
      <w:marBottom w:val="0"/>
      <w:divBdr>
        <w:top w:val="none" w:sz="0" w:space="0" w:color="auto"/>
        <w:left w:val="none" w:sz="0" w:space="0" w:color="auto"/>
        <w:bottom w:val="none" w:sz="0" w:space="0" w:color="auto"/>
        <w:right w:val="none" w:sz="0" w:space="0" w:color="auto"/>
      </w:divBdr>
      <w:divsChild>
        <w:div w:id="86000820">
          <w:marLeft w:val="0"/>
          <w:marRight w:val="0"/>
          <w:marTop w:val="0"/>
          <w:marBottom w:val="0"/>
          <w:divBdr>
            <w:top w:val="none" w:sz="0" w:space="0" w:color="auto"/>
            <w:left w:val="none" w:sz="0" w:space="0" w:color="auto"/>
            <w:bottom w:val="none" w:sz="0" w:space="0" w:color="auto"/>
            <w:right w:val="none" w:sz="0" w:space="0" w:color="auto"/>
          </w:divBdr>
          <w:divsChild>
            <w:div w:id="86000825">
              <w:marLeft w:val="0"/>
              <w:marRight w:val="0"/>
              <w:marTop w:val="0"/>
              <w:marBottom w:val="0"/>
              <w:divBdr>
                <w:top w:val="none" w:sz="0" w:space="0" w:color="auto"/>
                <w:left w:val="none" w:sz="0" w:space="0" w:color="auto"/>
                <w:bottom w:val="none" w:sz="0" w:space="0" w:color="auto"/>
                <w:right w:val="none" w:sz="0" w:space="0" w:color="auto"/>
              </w:divBdr>
              <w:divsChild>
                <w:div w:id="86000833">
                  <w:marLeft w:val="0"/>
                  <w:marRight w:val="0"/>
                  <w:marTop w:val="0"/>
                  <w:marBottom w:val="0"/>
                  <w:divBdr>
                    <w:top w:val="none" w:sz="0" w:space="0" w:color="auto"/>
                    <w:left w:val="none" w:sz="0" w:space="0" w:color="auto"/>
                    <w:bottom w:val="none" w:sz="0" w:space="0" w:color="auto"/>
                    <w:right w:val="none" w:sz="0" w:space="0" w:color="auto"/>
                  </w:divBdr>
                  <w:divsChild>
                    <w:div w:id="86000828">
                      <w:marLeft w:val="3690"/>
                      <w:marRight w:val="0"/>
                      <w:marTop w:val="0"/>
                      <w:marBottom w:val="0"/>
                      <w:divBdr>
                        <w:top w:val="none" w:sz="0" w:space="0" w:color="auto"/>
                        <w:left w:val="none" w:sz="0" w:space="0" w:color="auto"/>
                        <w:bottom w:val="none" w:sz="0" w:space="0" w:color="auto"/>
                        <w:right w:val="none" w:sz="0" w:space="0" w:color="auto"/>
                      </w:divBdr>
                      <w:divsChild>
                        <w:div w:id="86000838">
                          <w:marLeft w:val="0"/>
                          <w:marRight w:val="0"/>
                          <w:marTop w:val="0"/>
                          <w:marBottom w:val="195"/>
                          <w:divBdr>
                            <w:top w:val="none" w:sz="0" w:space="0" w:color="auto"/>
                            <w:left w:val="none" w:sz="0" w:space="0" w:color="auto"/>
                            <w:bottom w:val="none" w:sz="0" w:space="0" w:color="auto"/>
                            <w:right w:val="none" w:sz="0" w:space="0" w:color="auto"/>
                          </w:divBdr>
                          <w:divsChild>
                            <w:div w:id="8600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000835">
      <w:marLeft w:val="0"/>
      <w:marRight w:val="0"/>
      <w:marTop w:val="0"/>
      <w:marBottom w:val="0"/>
      <w:divBdr>
        <w:top w:val="none" w:sz="0" w:space="0" w:color="auto"/>
        <w:left w:val="none" w:sz="0" w:space="0" w:color="auto"/>
        <w:bottom w:val="none" w:sz="0" w:space="0" w:color="auto"/>
        <w:right w:val="none" w:sz="0" w:space="0" w:color="auto"/>
      </w:divBdr>
    </w:div>
    <w:div w:id="8600083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2745</Words>
  <Characters>15651</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dc:creator>
  <cp:lastModifiedBy>Мария</cp:lastModifiedBy>
  <cp:revision>2</cp:revision>
  <dcterms:created xsi:type="dcterms:W3CDTF">2025-04-18T09:58:00Z</dcterms:created>
  <dcterms:modified xsi:type="dcterms:W3CDTF">2025-04-18T09:58:00Z</dcterms:modified>
</cp:coreProperties>
</file>